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C" w:rsidRDefault="00890DAF" w:rsidP="006D439B">
      <w:pPr>
        <w:jc w:val="center"/>
      </w:pPr>
      <w:r>
        <w:rPr>
          <w:rFonts w:ascii="Calibri" w:eastAsia="Lucida Sans Unicode" w:hAnsi="Calibri" w:cs="Mangal"/>
          <w:noProof/>
          <w:kern w:val="1"/>
          <w:sz w:val="20"/>
        </w:rPr>
        <w:drawing>
          <wp:inline distT="0" distB="0" distL="0" distR="0">
            <wp:extent cx="6762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AF" w:rsidRDefault="00890DAF" w:rsidP="006D439B">
      <w:pPr>
        <w:jc w:val="center"/>
        <w:rPr>
          <w:b/>
        </w:rPr>
      </w:pPr>
    </w:p>
    <w:p w:rsidR="006D439B" w:rsidRPr="00890DAF" w:rsidRDefault="006D439B" w:rsidP="006D439B">
      <w:pPr>
        <w:jc w:val="center"/>
        <w:rPr>
          <w:b/>
        </w:rPr>
      </w:pPr>
      <w:r w:rsidRPr="00890DAF">
        <w:rPr>
          <w:b/>
        </w:rPr>
        <w:t>АДМИНИСТРАЦИЯ  МУНИЦИПАЛЬНОГО  ОБРАЗОВАНИЯ -</w:t>
      </w:r>
    </w:p>
    <w:p w:rsidR="006D439B" w:rsidRPr="00890DAF" w:rsidRDefault="006D439B" w:rsidP="006D439B">
      <w:pPr>
        <w:jc w:val="center"/>
        <w:rPr>
          <w:b/>
        </w:rPr>
      </w:pPr>
      <w:r w:rsidRPr="00890DAF">
        <w:rPr>
          <w:b/>
        </w:rPr>
        <w:t>ЕРШИЧСКИЙ  РАЙОН  СМОЛЕНСКОЙ  ОБЛАСТИ</w:t>
      </w:r>
    </w:p>
    <w:p w:rsidR="006D439B" w:rsidRPr="00890DAF" w:rsidRDefault="006D439B" w:rsidP="006D439B">
      <w:pPr>
        <w:jc w:val="center"/>
        <w:rPr>
          <w:b/>
        </w:rPr>
      </w:pPr>
    </w:p>
    <w:p w:rsidR="006D439B" w:rsidRDefault="006D439B" w:rsidP="006D439B">
      <w:pPr>
        <w:jc w:val="center"/>
        <w:rPr>
          <w:b/>
        </w:rPr>
      </w:pPr>
      <w:proofErr w:type="gramStart"/>
      <w:r w:rsidRPr="00890DAF">
        <w:rPr>
          <w:b/>
        </w:rPr>
        <w:t>П</w:t>
      </w:r>
      <w:proofErr w:type="gramEnd"/>
      <w:r w:rsidRPr="00890DAF">
        <w:rPr>
          <w:b/>
        </w:rPr>
        <w:t xml:space="preserve"> О С Т А Н О В Л Е Н И Е</w:t>
      </w:r>
    </w:p>
    <w:p w:rsidR="00890DAF" w:rsidRPr="00890DAF" w:rsidRDefault="00890DAF" w:rsidP="006D439B">
      <w:pPr>
        <w:jc w:val="center"/>
        <w:rPr>
          <w:b/>
        </w:rPr>
      </w:pPr>
    </w:p>
    <w:p w:rsidR="006D439B" w:rsidRDefault="006D439B" w:rsidP="006D439B"/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191"/>
      </w:tblGrid>
      <w:tr w:rsidR="006D439B" w:rsidTr="006D439B">
        <w:trPr>
          <w:trHeight w:val="1034"/>
        </w:trPr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83D" w:rsidRDefault="00890DAF" w:rsidP="00A4583D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890DAF">
              <w:rPr>
                <w:rFonts w:eastAsia="Calibri"/>
                <w:sz w:val="28"/>
                <w:szCs w:val="22"/>
                <w:lang w:eastAsia="en-US"/>
              </w:rPr>
              <w:t xml:space="preserve">от </w:t>
            </w:r>
            <w:r w:rsidR="00A4583D">
              <w:rPr>
                <w:rFonts w:eastAsia="Calibri"/>
                <w:sz w:val="28"/>
                <w:szCs w:val="22"/>
                <w:u w:val="single"/>
                <w:lang w:eastAsia="en-US"/>
              </w:rPr>
              <w:t>29.01.2014</w:t>
            </w:r>
            <w:r w:rsidRPr="00890DAF">
              <w:rPr>
                <w:rFonts w:eastAsia="Calibri"/>
                <w:sz w:val="28"/>
                <w:szCs w:val="22"/>
                <w:lang w:eastAsia="en-US"/>
              </w:rPr>
              <w:t xml:space="preserve"> №</w:t>
            </w:r>
            <w:r w:rsidR="00A4583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A4583D" w:rsidRPr="00A4583D">
              <w:rPr>
                <w:rFonts w:eastAsia="Calibri"/>
                <w:sz w:val="28"/>
                <w:szCs w:val="22"/>
                <w:u w:val="single"/>
                <w:lang w:eastAsia="en-US"/>
              </w:rPr>
              <w:t>23</w:t>
            </w:r>
          </w:p>
          <w:p w:rsidR="00890DAF" w:rsidRPr="00890DAF" w:rsidRDefault="00890DAF" w:rsidP="00A4583D">
            <w:pP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90DAF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   с. Ершичи</w:t>
            </w:r>
          </w:p>
          <w:p w:rsidR="00890DAF" w:rsidRPr="00890DAF" w:rsidRDefault="00890DAF" w:rsidP="00890DAF">
            <w:pPr>
              <w:widowControl w:val="0"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90DAF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Ершичского района</w:t>
            </w:r>
          </w:p>
          <w:p w:rsidR="00890DAF" w:rsidRPr="00890DAF" w:rsidRDefault="00890DAF" w:rsidP="00890DAF">
            <w:pPr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890DAF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Смоленской области</w:t>
            </w:r>
          </w:p>
          <w:p w:rsidR="00890DAF" w:rsidRDefault="00890D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0DAF" w:rsidRDefault="00890DA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439B" w:rsidRDefault="006D439B" w:rsidP="006D439B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выплатах стимул</w:t>
            </w:r>
            <w:r w:rsidR="00CE0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ирующего характера руководителям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униципальных бюджетных  учреждений культуры с учетом  критериев оценки эффективности труда и целевых показателей эффективности деятельности учреждений культуры муниципального образования - Ершичский район Смоленской области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39B" w:rsidRDefault="006D439B">
            <w:pPr>
              <w:spacing w:line="276" w:lineRule="auto"/>
              <w:rPr>
                <w:rFonts w:ascii="Verdana" w:hAnsi="Verdana" w:cs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D439B" w:rsidRDefault="006D439B" w:rsidP="006D439B">
      <w:pPr>
        <w:spacing w:line="360" w:lineRule="atLeast"/>
        <w:jc w:val="both"/>
      </w:pPr>
    </w:p>
    <w:p w:rsidR="00890DAF" w:rsidRDefault="00890DAF" w:rsidP="006D439B">
      <w:pPr>
        <w:spacing w:line="360" w:lineRule="atLeast"/>
        <w:jc w:val="both"/>
      </w:pPr>
    </w:p>
    <w:p w:rsidR="006D439B" w:rsidRPr="00890DAF" w:rsidRDefault="00890DAF" w:rsidP="00890DAF">
      <w:pPr>
        <w:spacing w:line="360" w:lineRule="atLeast"/>
        <w:ind w:left="142" w:hanging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6D439B">
        <w:rPr>
          <w:color w:val="000000"/>
          <w:sz w:val="28"/>
          <w:szCs w:val="28"/>
        </w:rPr>
        <w:t xml:space="preserve">Во исполнение Указа Президента Российской Федерации от 7 мая 2012 №597 «О мероприятиях по реализации государственной социальной политики», </w:t>
      </w:r>
      <w:proofErr w:type="gramStart"/>
      <w:r w:rsidR="006D439B">
        <w:rPr>
          <w:sz w:val="28"/>
          <w:szCs w:val="20"/>
        </w:rPr>
        <w:t xml:space="preserve">распоряжения  Правительства Российской Федерации   </w:t>
      </w:r>
      <w:r w:rsidR="006D439B">
        <w:rPr>
          <w:sz w:val="28"/>
          <w:szCs w:val="28"/>
        </w:rPr>
        <w:t xml:space="preserve">от 26.11.2012  № 2190-р  </w:t>
      </w:r>
      <w:r w:rsidR="006D439B">
        <w:rPr>
          <w:color w:val="000000"/>
          <w:sz w:val="28"/>
          <w:szCs w:val="28"/>
        </w:rPr>
        <w:t>«Об утверждении Программы поэтапного совершенствования системы оплаты труда в государственных (муниципальных) учреждениях на 2012-2018 годы», постановления Администрации муниципального образования - Ершичский район Смоленской области от 05.04.2013 №88 «Об утверждении плана мероприятий («дорожной карты») «Повышение эффективности и качества услуг сферы культуры   муниципального образования - Ершичский район Смоленской области (2013-2018годы)»»</w:t>
      </w:r>
      <w:r>
        <w:rPr>
          <w:color w:val="000000"/>
          <w:sz w:val="28"/>
          <w:szCs w:val="28"/>
        </w:rPr>
        <w:t xml:space="preserve"> </w:t>
      </w:r>
      <w:r w:rsidR="006D439B">
        <w:rPr>
          <w:sz w:val="28"/>
          <w:szCs w:val="28"/>
        </w:rPr>
        <w:t>Администрация муниципального образования - Ершичский район Смоленской области</w:t>
      </w:r>
      <w:proofErr w:type="gramEnd"/>
      <w:r w:rsidR="006D439B">
        <w:rPr>
          <w:sz w:val="28"/>
          <w:szCs w:val="28"/>
        </w:rPr>
        <w:t xml:space="preserve"> </w:t>
      </w:r>
      <w:proofErr w:type="gramStart"/>
      <w:r w:rsidRPr="00890DAF">
        <w:rPr>
          <w:b/>
          <w:sz w:val="28"/>
          <w:szCs w:val="28"/>
        </w:rPr>
        <w:t>п</w:t>
      </w:r>
      <w:proofErr w:type="gramEnd"/>
      <w:r w:rsidRPr="00890DAF">
        <w:rPr>
          <w:b/>
          <w:sz w:val="28"/>
          <w:szCs w:val="28"/>
        </w:rPr>
        <w:t xml:space="preserve"> о с т а н о в л я е т:</w:t>
      </w:r>
    </w:p>
    <w:p w:rsidR="006D439B" w:rsidRPr="00890DAF" w:rsidRDefault="006D439B" w:rsidP="006D439B">
      <w:pPr>
        <w:pStyle w:val="a3"/>
        <w:ind w:left="-567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439B" w:rsidRDefault="006D439B" w:rsidP="00890DAF">
      <w:pPr>
        <w:pStyle w:val="a3"/>
        <w:ind w:left="142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выплатах стимулирующего характера руководителям муниципальных бюджетных учреждений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– Ершичский район Смоленской области (приложение №1).</w:t>
      </w:r>
    </w:p>
    <w:p w:rsidR="006D439B" w:rsidRDefault="006D439B" w:rsidP="00890DAF">
      <w:pPr>
        <w:pStyle w:val="a3"/>
        <w:ind w:left="142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критерии и целевые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работы руководителей муниципальных бюджетных учреждений</w:t>
      </w:r>
      <w:r w:rsidR="00C71EF2">
        <w:rPr>
          <w:rFonts w:ascii="Times New Roman" w:hAnsi="Times New Roman" w:cs="Times New Roman"/>
          <w:sz w:val="28"/>
          <w:szCs w:val="28"/>
        </w:rPr>
        <w:t xml:space="preserve"> культуры муниципального</w:t>
      </w:r>
      <w:proofErr w:type="gramEnd"/>
      <w:r w:rsidR="00C71EF2">
        <w:rPr>
          <w:rFonts w:ascii="Times New Roman" w:hAnsi="Times New Roman" w:cs="Times New Roman"/>
          <w:sz w:val="28"/>
          <w:szCs w:val="28"/>
        </w:rPr>
        <w:t xml:space="preserve"> образования – Ершичский район Смоленской области (приложение №2).</w:t>
      </w:r>
    </w:p>
    <w:p w:rsidR="00C71EF2" w:rsidRDefault="006D439B" w:rsidP="00890DAF">
      <w:pPr>
        <w:pStyle w:val="a3"/>
        <w:ind w:left="142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71EF2">
        <w:rPr>
          <w:rFonts w:ascii="Times New Roman" w:hAnsi="Times New Roman" w:cs="Times New Roman"/>
          <w:sz w:val="28"/>
          <w:szCs w:val="28"/>
        </w:rPr>
        <w:t>Утвердить целевые показатели эффективности деятельности  муниципальн</w:t>
      </w:r>
      <w:r w:rsidR="00CE033C">
        <w:rPr>
          <w:rFonts w:ascii="Times New Roman" w:hAnsi="Times New Roman" w:cs="Times New Roman"/>
          <w:sz w:val="28"/>
          <w:szCs w:val="28"/>
        </w:rPr>
        <w:t>ого бюджетного</w:t>
      </w:r>
      <w:r w:rsidR="00C71EF2">
        <w:rPr>
          <w:rFonts w:ascii="Times New Roman" w:hAnsi="Times New Roman" w:cs="Times New Roman"/>
          <w:sz w:val="28"/>
          <w:szCs w:val="28"/>
        </w:rPr>
        <w:t xml:space="preserve"> учр</w:t>
      </w:r>
      <w:r w:rsidR="00CE033C">
        <w:rPr>
          <w:rFonts w:ascii="Times New Roman" w:hAnsi="Times New Roman" w:cs="Times New Roman"/>
          <w:sz w:val="28"/>
          <w:szCs w:val="28"/>
        </w:rPr>
        <w:t>еждения</w:t>
      </w:r>
      <w:r w:rsidR="00C71EF2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E03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033C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CE033C">
        <w:rPr>
          <w:rFonts w:ascii="Times New Roman" w:hAnsi="Times New Roman" w:cs="Times New Roman"/>
          <w:sz w:val="28"/>
          <w:szCs w:val="28"/>
        </w:rPr>
        <w:t xml:space="preserve"> культурно-досуговый центр» </w:t>
      </w:r>
      <w:r w:rsidR="00C71EF2">
        <w:rPr>
          <w:rFonts w:ascii="Times New Roman" w:hAnsi="Times New Roman" w:cs="Times New Roman"/>
          <w:sz w:val="28"/>
          <w:szCs w:val="28"/>
        </w:rPr>
        <w:t>муниципального образования – Ершичский район Смоленской области (приложение №3).</w:t>
      </w:r>
    </w:p>
    <w:p w:rsidR="00CE033C" w:rsidRDefault="00CE033C" w:rsidP="00890DAF">
      <w:pPr>
        <w:pStyle w:val="a3"/>
        <w:ind w:left="142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Утвердить целевые показатели эффективности деятельности  муниципального бюджетного учреждения культуры «Централизованная библиотечная система» муниципального образования – Ершичский район Смоленской области (приложение №4).</w:t>
      </w:r>
    </w:p>
    <w:p w:rsidR="00C71EF2" w:rsidRDefault="00CE033C" w:rsidP="00890DAF">
      <w:pPr>
        <w:pStyle w:val="a3"/>
        <w:ind w:left="142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71EF2">
        <w:rPr>
          <w:rFonts w:ascii="Times New Roman" w:hAnsi="Times New Roman" w:cs="Times New Roman"/>
          <w:color w:val="000000"/>
          <w:sz w:val="28"/>
          <w:szCs w:val="28"/>
        </w:rPr>
        <w:t xml:space="preserve">. Утвердить Положение о комиссии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эффективности деятельности</w:t>
      </w:r>
      <w:r w:rsidR="00C71EF2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руководителей </w:t>
      </w:r>
      <w:r w:rsidR="00C71EF2">
        <w:rPr>
          <w:rFonts w:ascii="Times New Roman" w:hAnsi="Times New Roman" w:cs="Times New Roman"/>
          <w:sz w:val="28"/>
          <w:szCs w:val="28"/>
        </w:rPr>
        <w:t>муниципальных бюджетных учреждений культуры муниципального</w:t>
      </w:r>
      <w:proofErr w:type="gramEnd"/>
      <w:r w:rsidR="00C71EF2">
        <w:rPr>
          <w:rFonts w:ascii="Times New Roman" w:hAnsi="Times New Roman" w:cs="Times New Roman"/>
          <w:sz w:val="28"/>
          <w:szCs w:val="28"/>
        </w:rPr>
        <w:t xml:space="preserve"> образования – Ершичский район Смо</w:t>
      </w:r>
      <w:r>
        <w:rPr>
          <w:rFonts w:ascii="Times New Roman" w:hAnsi="Times New Roman" w:cs="Times New Roman"/>
          <w:sz w:val="28"/>
          <w:szCs w:val="28"/>
        </w:rPr>
        <w:t>ленской области (приложение №5</w:t>
      </w:r>
      <w:r w:rsidR="00C71EF2">
        <w:rPr>
          <w:rFonts w:ascii="Times New Roman" w:hAnsi="Times New Roman" w:cs="Times New Roman"/>
          <w:sz w:val="28"/>
          <w:szCs w:val="28"/>
        </w:rPr>
        <w:t>).</w:t>
      </w:r>
    </w:p>
    <w:p w:rsidR="006D439B" w:rsidRDefault="00C71EF2" w:rsidP="00890DAF">
      <w:pPr>
        <w:pStyle w:val="a3"/>
        <w:ind w:left="142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916F40">
        <w:rPr>
          <w:rFonts w:ascii="Times New Roman" w:hAnsi="Times New Roman" w:cs="Times New Roman"/>
          <w:color w:val="000000"/>
          <w:sz w:val="28"/>
          <w:szCs w:val="28"/>
        </w:rPr>
        <w:t>роль за исполнением настоящего п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начальника о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 xml:space="preserve">тдела по культуре  Администрации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рши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>чский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Генделе</w:t>
      </w:r>
      <w:r w:rsidR="006D439B">
        <w:rPr>
          <w:rFonts w:ascii="Times New Roman" w:hAnsi="Times New Roman" w:cs="Times New Roman"/>
          <w:color w:val="000000"/>
          <w:sz w:val="28"/>
          <w:szCs w:val="28"/>
        </w:rPr>
        <w:t>ву</w:t>
      </w:r>
      <w:proofErr w:type="spellEnd"/>
      <w:r w:rsidR="006D43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33C" w:rsidRDefault="00CE033C" w:rsidP="00C71EF2">
      <w:pPr>
        <w:pStyle w:val="a3"/>
        <w:ind w:left="-567" w:firstLine="8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033C" w:rsidRDefault="00CE033C" w:rsidP="00C71EF2">
      <w:pPr>
        <w:pStyle w:val="a3"/>
        <w:ind w:left="-567" w:firstLine="840"/>
        <w:rPr>
          <w:rFonts w:ascii="Times New Roman" w:hAnsi="Times New Roman" w:cs="Times New Roman"/>
          <w:color w:val="000000"/>
          <w:sz w:val="28"/>
          <w:szCs w:val="28"/>
        </w:rPr>
      </w:pPr>
    </w:p>
    <w:p w:rsidR="00CE033C" w:rsidRDefault="00CE033C" w:rsidP="00C71EF2">
      <w:pPr>
        <w:pStyle w:val="a3"/>
        <w:ind w:left="-567" w:firstLine="840"/>
        <w:rPr>
          <w:rFonts w:ascii="Times New Roman" w:hAnsi="Times New Roman" w:cs="Times New Roman"/>
          <w:sz w:val="28"/>
          <w:szCs w:val="28"/>
        </w:rPr>
      </w:pPr>
    </w:p>
    <w:p w:rsidR="006D439B" w:rsidRDefault="006D439B" w:rsidP="00C71EF2">
      <w:pPr>
        <w:pStyle w:val="a3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D439B" w:rsidRDefault="006D439B" w:rsidP="00890DA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D439B" w:rsidRDefault="006D439B" w:rsidP="00890DA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71EF2">
        <w:rPr>
          <w:sz w:val="28"/>
          <w:szCs w:val="28"/>
        </w:rPr>
        <w:t>- Ерши</w:t>
      </w:r>
      <w:r>
        <w:rPr>
          <w:sz w:val="28"/>
          <w:szCs w:val="28"/>
        </w:rPr>
        <w:t xml:space="preserve">чский район </w:t>
      </w:r>
    </w:p>
    <w:p w:rsidR="006D439B" w:rsidRDefault="00C71EF2" w:rsidP="00890DAF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CE033C">
        <w:rPr>
          <w:sz w:val="28"/>
          <w:szCs w:val="28"/>
        </w:rPr>
        <w:t xml:space="preserve">                                                      </w:t>
      </w:r>
      <w:r w:rsidR="00852335">
        <w:rPr>
          <w:sz w:val="28"/>
          <w:szCs w:val="28"/>
        </w:rPr>
        <w:t xml:space="preserve">                 </w:t>
      </w:r>
      <w:r w:rsidR="00CE033C">
        <w:rPr>
          <w:sz w:val="28"/>
          <w:szCs w:val="28"/>
        </w:rPr>
        <w:t xml:space="preserve">      </w:t>
      </w:r>
      <w:r>
        <w:rPr>
          <w:sz w:val="28"/>
          <w:szCs w:val="28"/>
        </w:rPr>
        <w:t>В.В. Евтих</w:t>
      </w:r>
      <w:r w:rsidR="006D439B">
        <w:rPr>
          <w:sz w:val="28"/>
          <w:szCs w:val="28"/>
        </w:rPr>
        <w:t>ов</w:t>
      </w:r>
    </w:p>
    <w:p w:rsidR="006D439B" w:rsidRDefault="006D439B" w:rsidP="00890DAF">
      <w:pPr>
        <w:ind w:left="142" w:hanging="14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892"/>
      </w:tblGrid>
      <w:tr w:rsidR="006D439B" w:rsidTr="006D439B">
        <w:tc>
          <w:tcPr>
            <w:tcW w:w="4679" w:type="dxa"/>
          </w:tcPr>
          <w:p w:rsidR="006D439B" w:rsidRDefault="006D439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6D439B" w:rsidRDefault="006D439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C62DB" w:rsidRDefault="008C62DB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CE033C" w:rsidRDefault="00CE033C"/>
    <w:p w:rsidR="00890DAF" w:rsidRPr="00890DAF" w:rsidRDefault="00890DAF" w:rsidP="00890DAF">
      <w:pPr>
        <w:rPr>
          <w:sz w:val="28"/>
          <w:szCs w:val="28"/>
        </w:rPr>
      </w:pPr>
      <w:proofErr w:type="spellStart"/>
      <w:r w:rsidRPr="00890DAF">
        <w:rPr>
          <w:sz w:val="28"/>
          <w:szCs w:val="28"/>
        </w:rPr>
        <w:t>Отп</w:t>
      </w:r>
      <w:proofErr w:type="spellEnd"/>
      <w:r w:rsidRPr="00890DAF">
        <w:rPr>
          <w:sz w:val="28"/>
          <w:szCs w:val="28"/>
        </w:rPr>
        <w:t>. 1 экз. – в дело</w:t>
      </w:r>
      <w:proofErr w:type="gramStart"/>
      <w:r w:rsidRPr="00890DAF">
        <w:rPr>
          <w:sz w:val="28"/>
          <w:szCs w:val="28"/>
        </w:rPr>
        <w:t xml:space="preserve">                               Р</w:t>
      </w:r>
      <w:proofErr w:type="gramEnd"/>
      <w:r w:rsidRPr="00890DAF">
        <w:rPr>
          <w:sz w:val="28"/>
          <w:szCs w:val="28"/>
        </w:rPr>
        <w:t>азослать:</w:t>
      </w:r>
      <w:r>
        <w:rPr>
          <w:sz w:val="28"/>
          <w:szCs w:val="28"/>
        </w:rPr>
        <w:t xml:space="preserve"> финансовому управлению, </w:t>
      </w:r>
    </w:p>
    <w:p w:rsidR="00890DAF" w:rsidRPr="00890DAF" w:rsidRDefault="00890DAF" w:rsidP="00890DAF">
      <w:pPr>
        <w:rPr>
          <w:sz w:val="28"/>
          <w:szCs w:val="28"/>
        </w:rPr>
      </w:pPr>
      <w:r w:rsidRPr="00890DAF">
        <w:rPr>
          <w:sz w:val="28"/>
          <w:szCs w:val="28"/>
        </w:rPr>
        <w:t xml:space="preserve">Исп. </w:t>
      </w:r>
      <w:r>
        <w:rPr>
          <w:sz w:val="28"/>
          <w:szCs w:val="28"/>
        </w:rPr>
        <w:t xml:space="preserve">Н. Н. </w:t>
      </w:r>
      <w:proofErr w:type="spellStart"/>
      <w:r>
        <w:rPr>
          <w:sz w:val="28"/>
          <w:szCs w:val="28"/>
        </w:rPr>
        <w:t>Генделева</w:t>
      </w:r>
      <w:proofErr w:type="spellEnd"/>
      <w:r>
        <w:rPr>
          <w:sz w:val="28"/>
          <w:szCs w:val="28"/>
        </w:rPr>
        <w:t xml:space="preserve">  </w:t>
      </w:r>
      <w:r w:rsidRPr="00890DAF">
        <w:rPr>
          <w:sz w:val="28"/>
          <w:szCs w:val="28"/>
        </w:rPr>
        <w:t xml:space="preserve">                           отделу по культуре-2  </w:t>
      </w:r>
    </w:p>
    <w:p w:rsidR="00890DAF" w:rsidRPr="00890DAF" w:rsidRDefault="00890DAF" w:rsidP="00890DAF">
      <w:pPr>
        <w:rPr>
          <w:sz w:val="28"/>
          <w:szCs w:val="28"/>
        </w:rPr>
      </w:pPr>
      <w:r w:rsidRPr="00890DAF">
        <w:rPr>
          <w:sz w:val="28"/>
          <w:szCs w:val="28"/>
        </w:rPr>
        <w:t xml:space="preserve">2-16-65                                                   </w:t>
      </w:r>
    </w:p>
    <w:p w:rsidR="00890DAF" w:rsidRPr="00890DAF" w:rsidRDefault="00890DAF" w:rsidP="00890DAF">
      <w:pPr>
        <w:rPr>
          <w:sz w:val="28"/>
          <w:szCs w:val="28"/>
        </w:rPr>
      </w:pPr>
      <w:r w:rsidRPr="00890DAF">
        <w:rPr>
          <w:sz w:val="28"/>
          <w:szCs w:val="28"/>
        </w:rPr>
        <w:t xml:space="preserve">«____» _______________ 2014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88"/>
      </w:tblGrid>
      <w:tr w:rsidR="00890DAF" w:rsidRPr="00890DAF" w:rsidTr="002E5059">
        <w:tc>
          <w:tcPr>
            <w:tcW w:w="4824" w:type="dxa"/>
          </w:tcPr>
          <w:p w:rsidR="00890DAF" w:rsidRPr="00890DAF" w:rsidRDefault="00890DAF" w:rsidP="00890DAF">
            <w:pPr>
              <w:widowControl w:val="0"/>
              <w:rPr>
                <w:snapToGrid w:val="0"/>
                <w:sz w:val="28"/>
                <w:szCs w:val="20"/>
              </w:rPr>
            </w:pPr>
          </w:p>
        </w:tc>
        <w:tc>
          <w:tcPr>
            <w:tcW w:w="4888" w:type="dxa"/>
          </w:tcPr>
          <w:p w:rsidR="00890DAF" w:rsidRPr="00890DAF" w:rsidRDefault="00890DAF" w:rsidP="00890DAF">
            <w:pPr>
              <w:widowControl w:val="0"/>
              <w:rPr>
                <w:snapToGrid w:val="0"/>
                <w:sz w:val="28"/>
                <w:szCs w:val="20"/>
              </w:rPr>
            </w:pPr>
          </w:p>
        </w:tc>
      </w:tr>
      <w:tr w:rsidR="00890DAF" w:rsidRPr="00890DAF" w:rsidTr="002E5059">
        <w:tc>
          <w:tcPr>
            <w:tcW w:w="4824" w:type="dxa"/>
          </w:tcPr>
          <w:p w:rsidR="00890DAF" w:rsidRPr="00890DAF" w:rsidRDefault="00890DAF" w:rsidP="00890DAF">
            <w:pPr>
              <w:widowControl w:val="0"/>
              <w:jc w:val="right"/>
              <w:rPr>
                <w:snapToGrid w:val="0"/>
                <w:sz w:val="28"/>
                <w:szCs w:val="20"/>
              </w:rPr>
            </w:pPr>
          </w:p>
        </w:tc>
        <w:tc>
          <w:tcPr>
            <w:tcW w:w="4888" w:type="dxa"/>
          </w:tcPr>
          <w:p w:rsidR="00890DAF" w:rsidRPr="00890DAF" w:rsidRDefault="00890DAF" w:rsidP="00890DAF">
            <w:pPr>
              <w:widowControl w:val="0"/>
              <w:jc w:val="right"/>
              <w:rPr>
                <w:snapToGrid w:val="0"/>
                <w:sz w:val="28"/>
                <w:szCs w:val="20"/>
              </w:rPr>
            </w:pPr>
          </w:p>
        </w:tc>
      </w:tr>
    </w:tbl>
    <w:p w:rsidR="00890DAF" w:rsidRPr="00890DAF" w:rsidRDefault="00890DAF" w:rsidP="00890DAF">
      <w:pPr>
        <w:widowControl w:val="0"/>
        <w:jc w:val="right"/>
        <w:rPr>
          <w:snapToGrid w:val="0"/>
          <w:sz w:val="28"/>
          <w:szCs w:val="20"/>
        </w:rPr>
      </w:pPr>
      <w:r w:rsidRPr="00890DAF">
        <w:rPr>
          <w:snapToGrid w:val="0"/>
          <w:sz w:val="28"/>
          <w:szCs w:val="20"/>
        </w:rPr>
        <w:t xml:space="preserve"> </w:t>
      </w:r>
    </w:p>
    <w:p w:rsidR="00890DAF" w:rsidRPr="00890DAF" w:rsidRDefault="00890DAF" w:rsidP="00890DAF">
      <w:pPr>
        <w:widowControl w:val="0"/>
        <w:jc w:val="both"/>
        <w:rPr>
          <w:snapToGrid w:val="0"/>
          <w:sz w:val="28"/>
          <w:szCs w:val="20"/>
        </w:rPr>
      </w:pPr>
      <w:r w:rsidRPr="00890DAF">
        <w:rPr>
          <w:snapToGrid w:val="0"/>
          <w:sz w:val="28"/>
          <w:szCs w:val="20"/>
        </w:rPr>
        <w:t xml:space="preserve">                   Визы:   М. М. Бугаев  _____________ «___»__________ </w:t>
      </w:r>
    </w:p>
    <w:p w:rsidR="00890DAF" w:rsidRPr="00890DAF" w:rsidRDefault="00890DAF" w:rsidP="00890DAF">
      <w:pPr>
        <w:widowControl w:val="0"/>
        <w:rPr>
          <w:snapToGrid w:val="0"/>
          <w:sz w:val="20"/>
          <w:szCs w:val="20"/>
        </w:rPr>
      </w:pPr>
      <w:r w:rsidRPr="00890DAF">
        <w:rPr>
          <w:snapToGrid w:val="0"/>
          <w:sz w:val="28"/>
          <w:szCs w:val="20"/>
        </w:rPr>
        <w:t xml:space="preserve">                                                                                                         </w:t>
      </w:r>
      <w:r w:rsidRPr="00890DAF">
        <w:rPr>
          <w:snapToGrid w:val="0"/>
          <w:sz w:val="20"/>
          <w:szCs w:val="20"/>
        </w:rPr>
        <w:t>дата</w:t>
      </w:r>
    </w:p>
    <w:p w:rsidR="00890DAF" w:rsidRPr="00890DAF" w:rsidRDefault="00890DAF" w:rsidP="00890DAF">
      <w:pPr>
        <w:widowControl w:val="0"/>
        <w:jc w:val="both"/>
        <w:rPr>
          <w:snapToGrid w:val="0"/>
          <w:sz w:val="28"/>
          <w:szCs w:val="20"/>
        </w:rPr>
      </w:pPr>
      <w:r w:rsidRPr="00890DAF">
        <w:rPr>
          <w:snapToGrid w:val="0"/>
          <w:sz w:val="28"/>
          <w:szCs w:val="20"/>
        </w:rPr>
        <w:t xml:space="preserve">                               </w:t>
      </w:r>
      <w:r>
        <w:rPr>
          <w:snapToGrid w:val="0"/>
          <w:sz w:val="28"/>
          <w:szCs w:val="20"/>
        </w:rPr>
        <w:t>И</w:t>
      </w:r>
      <w:r w:rsidRPr="00890DAF">
        <w:rPr>
          <w:snapToGrid w:val="0"/>
          <w:sz w:val="28"/>
          <w:szCs w:val="20"/>
        </w:rPr>
        <w:t xml:space="preserve">. И. </w:t>
      </w:r>
      <w:proofErr w:type="spellStart"/>
      <w:r>
        <w:rPr>
          <w:snapToGrid w:val="0"/>
          <w:sz w:val="28"/>
          <w:szCs w:val="20"/>
        </w:rPr>
        <w:t>Напреева</w:t>
      </w:r>
      <w:proofErr w:type="spellEnd"/>
      <w:r w:rsidRPr="00890DAF">
        <w:rPr>
          <w:snapToGrid w:val="0"/>
          <w:sz w:val="28"/>
          <w:szCs w:val="20"/>
        </w:rPr>
        <w:t xml:space="preserve"> ____________ «___»__________ </w:t>
      </w:r>
    </w:p>
    <w:p w:rsidR="00890DAF" w:rsidRPr="00890DAF" w:rsidRDefault="00890DAF" w:rsidP="00890DAF">
      <w:pPr>
        <w:widowControl w:val="0"/>
        <w:rPr>
          <w:snapToGrid w:val="0"/>
          <w:sz w:val="20"/>
          <w:szCs w:val="20"/>
        </w:rPr>
      </w:pPr>
      <w:r w:rsidRPr="00890DAF">
        <w:rPr>
          <w:snapToGrid w:val="0"/>
          <w:sz w:val="28"/>
          <w:szCs w:val="20"/>
        </w:rPr>
        <w:t xml:space="preserve">                                                                                                           </w:t>
      </w:r>
      <w:r w:rsidRPr="00890DAF">
        <w:rPr>
          <w:snapToGrid w:val="0"/>
          <w:sz w:val="20"/>
          <w:szCs w:val="20"/>
        </w:rPr>
        <w:t>дата</w:t>
      </w:r>
    </w:p>
    <w:p w:rsidR="00890DAF" w:rsidRPr="00890DAF" w:rsidRDefault="00890DAF" w:rsidP="00890DAF">
      <w:pPr>
        <w:widowControl w:val="0"/>
        <w:jc w:val="both"/>
        <w:rPr>
          <w:snapToGrid w:val="0"/>
          <w:sz w:val="28"/>
          <w:szCs w:val="20"/>
        </w:rPr>
      </w:pPr>
    </w:p>
    <w:p w:rsidR="00890DAF" w:rsidRPr="00890DAF" w:rsidRDefault="00890DAF" w:rsidP="00890DAF">
      <w:pPr>
        <w:jc w:val="center"/>
      </w:pPr>
      <w:r w:rsidRPr="00890DAF">
        <w:lastRenderedPageBreak/>
        <w:t xml:space="preserve">                                                                       Приложение №1 к Постановлению </w:t>
      </w:r>
      <w:r>
        <w:t>Главы</w:t>
      </w:r>
    </w:p>
    <w:p w:rsidR="00890DAF" w:rsidRDefault="00890DAF" w:rsidP="00890DAF">
      <w:pPr>
        <w:jc w:val="center"/>
      </w:pPr>
      <w:r w:rsidRPr="00890DAF">
        <w:t xml:space="preserve">                                                                                 Администрации </w:t>
      </w:r>
      <w:r>
        <w:t>муниципального образования</w:t>
      </w:r>
      <w:r w:rsidRPr="00890DAF">
        <w:t xml:space="preserve"> – </w:t>
      </w:r>
      <w:r>
        <w:t xml:space="preserve">        </w:t>
      </w: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</w:t>
      </w:r>
      <w:r w:rsidRPr="00890DAF">
        <w:t>Ершичский район</w:t>
      </w:r>
      <w:r>
        <w:t xml:space="preserve"> Смоленской области</w:t>
      </w:r>
    </w:p>
    <w:p w:rsidR="00A4583D" w:rsidRPr="00A4583D" w:rsidRDefault="00890DAF" w:rsidP="00A4583D">
      <w:pPr>
        <w:rPr>
          <w:rFonts w:eastAsia="Calibri"/>
          <w:lang w:eastAsia="en-US"/>
        </w:rPr>
      </w:pPr>
      <w:r w:rsidRPr="00890DAF">
        <w:t xml:space="preserve">                                         </w:t>
      </w:r>
      <w:r w:rsidR="00A4583D">
        <w:t xml:space="preserve">                                           </w:t>
      </w:r>
      <w:bookmarkStart w:id="0" w:name="_GoBack"/>
      <w:r w:rsidR="00A4583D" w:rsidRPr="00A4583D">
        <w:rPr>
          <w:rFonts w:eastAsia="Calibri"/>
          <w:lang w:eastAsia="en-US"/>
        </w:rPr>
        <w:t xml:space="preserve">от </w:t>
      </w:r>
      <w:r w:rsidR="00A4583D" w:rsidRPr="00A4583D">
        <w:rPr>
          <w:rFonts w:eastAsia="Calibri"/>
          <w:u w:val="single"/>
          <w:lang w:eastAsia="en-US"/>
        </w:rPr>
        <w:t>29.01.2014</w:t>
      </w:r>
      <w:r w:rsidR="00A4583D" w:rsidRPr="00A4583D">
        <w:rPr>
          <w:rFonts w:eastAsia="Calibri"/>
          <w:lang w:eastAsia="en-US"/>
        </w:rPr>
        <w:t xml:space="preserve"> № </w:t>
      </w:r>
      <w:r w:rsidR="00A4583D" w:rsidRPr="00A4583D">
        <w:rPr>
          <w:rFonts w:eastAsia="Calibri"/>
          <w:u w:val="single"/>
          <w:lang w:eastAsia="en-US"/>
        </w:rPr>
        <w:t>23</w:t>
      </w:r>
    </w:p>
    <w:bookmarkEnd w:id="0"/>
    <w:p w:rsidR="00890DAF" w:rsidRPr="00890DAF" w:rsidRDefault="00890DAF" w:rsidP="00890DAF">
      <w:pPr>
        <w:jc w:val="center"/>
      </w:pPr>
      <w:r w:rsidRPr="00890DA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DAF" w:rsidRPr="00890DAF" w:rsidRDefault="00890DAF" w:rsidP="00890DAF">
      <w:pPr>
        <w:ind w:firstLine="6300"/>
      </w:pPr>
    </w:p>
    <w:p w:rsidR="00890DAF" w:rsidRPr="00890DAF" w:rsidRDefault="00890DAF" w:rsidP="00890DAF">
      <w:pPr>
        <w:jc w:val="center"/>
        <w:rPr>
          <w:b/>
          <w:sz w:val="26"/>
          <w:szCs w:val="26"/>
        </w:rPr>
      </w:pPr>
      <w:r w:rsidRPr="00890DAF">
        <w:rPr>
          <w:b/>
          <w:sz w:val="26"/>
          <w:szCs w:val="26"/>
        </w:rPr>
        <w:t>Положение о</w:t>
      </w:r>
      <w:r w:rsidRPr="00890DAF">
        <w:rPr>
          <w:sz w:val="26"/>
          <w:szCs w:val="26"/>
        </w:rPr>
        <w:t xml:space="preserve"> </w:t>
      </w:r>
      <w:r w:rsidRPr="00890DAF">
        <w:rPr>
          <w:b/>
          <w:sz w:val="26"/>
          <w:szCs w:val="26"/>
        </w:rPr>
        <w:t xml:space="preserve">выплатах стимулирующего характера руководителям муниципальных бюджетных учреждений культуры муниципального образования - </w:t>
      </w:r>
    </w:p>
    <w:p w:rsidR="00890DAF" w:rsidRPr="00890DAF" w:rsidRDefault="00890DAF" w:rsidP="00890DAF">
      <w:pPr>
        <w:jc w:val="center"/>
        <w:rPr>
          <w:b/>
          <w:sz w:val="26"/>
          <w:szCs w:val="26"/>
        </w:rPr>
      </w:pPr>
      <w:r w:rsidRPr="00890DAF">
        <w:rPr>
          <w:b/>
          <w:sz w:val="26"/>
          <w:szCs w:val="26"/>
        </w:rPr>
        <w:t xml:space="preserve"> Ершичский район Смоленской области</w:t>
      </w:r>
    </w:p>
    <w:p w:rsidR="00890DAF" w:rsidRPr="00890DAF" w:rsidRDefault="00890DAF" w:rsidP="00890DAF">
      <w:pPr>
        <w:jc w:val="center"/>
        <w:rPr>
          <w:b/>
          <w:sz w:val="26"/>
          <w:szCs w:val="26"/>
        </w:rPr>
      </w:pP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1. Настоящее Положение определяет порядок установления и осуществления выплат стимулирующего характера (далее – выплаты) руководителям муниципальных бюджетных учреждений культуры муниципального образования - Ершичский район Смоленской области  (далее – Учреждения).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 xml:space="preserve">2. </w:t>
      </w:r>
      <w:proofErr w:type="gramStart"/>
      <w:r w:rsidRPr="00890DAF">
        <w:rPr>
          <w:sz w:val="26"/>
          <w:szCs w:val="26"/>
        </w:rPr>
        <w:t>Выплаты руководителям Учреждений производятся на основании оценки эффективности деятельности Учреждения за отчётный период (квартал) в соответствии с установленными целевыми показателями эффективности работы Учреждения, личного вклада руководителя Учреждения в осуществление основных задач и функций, определённых уставом Учреждения, а также выполнения обязанностей, предусмотренных трудовым договором.</w:t>
      </w:r>
      <w:proofErr w:type="gramEnd"/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3. Для стимулирования руководителей Учреждений Администрация муниципального образования - Ершичский район Смоленской области в соответствии с критериями деятельности муниципального бюджетного учреждения культуры ежегодно до 28 декабря текущего года утверждают целевые показатели для оценки эффективности деятельности Учреждения в очередном году.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4. Выплаты осуществляются из средств Учреждения, предусмотренных на оплату труда работников на текущий финансовый год.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5. Выплаты за интенсивность и высокие результаты работы руководителям Учреждений устанавливаются ежеквартально, производятся ежемесячно. В случае наличия сложившейся экономии производится премиальная выплата по итогам работы за год. При определении размера выплаты за интенсивность и высокие результаты работы суммируются баллы, полученные при оценке целевых показателей эффективности работы Учреждения за отчётный период (квартал), из расчёта 1 балл равен 1 проценту.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6. Руководители Учреждений до 10 числа месяца, следующего за отчётным периодом, представляют в отдел по культуре отчёты о результатах работы Учреждений по выполнению установленных целевых показателей эффективности деятельности по установленной форме. При не предоставлении отчёта руководителя по результатам деятельности Учреждения в установленный срок или представлении с нарушением установленного порядка, целевые показатели эффективности работы Учреждения считаются невыполненными.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7. По итогам рассмотрения отчётов руководителей по результатам деятельности Учреждений Комиссия принимает решение о размерах стимулирования руководителей, которое оформляется протоколом и утверждается приказом отдела по культуре, в соответствии с Положением о комиссии.</w:t>
      </w:r>
    </w:p>
    <w:p w:rsidR="00890DAF" w:rsidRPr="00890DAF" w:rsidRDefault="00890DAF" w:rsidP="00890DAF">
      <w:pPr>
        <w:ind w:firstLine="540"/>
        <w:jc w:val="both"/>
        <w:rPr>
          <w:sz w:val="26"/>
          <w:szCs w:val="26"/>
        </w:rPr>
      </w:pPr>
      <w:r w:rsidRPr="00890DAF">
        <w:rPr>
          <w:sz w:val="26"/>
          <w:szCs w:val="26"/>
        </w:rPr>
        <w:t>8. Из фонда оплаты труда руководителям Учреждений может быть произведена единовременная выплата при предоставлении ежегодного оплачиваемого отпуска и материальная помощь. Решение об осуществлении данной единовременной выплаты и об оказании материальной помощи и их конкретном размере принимает начальник отдела по культуре на основании письменного заявления руководителя Учреждения.</w:t>
      </w:r>
    </w:p>
    <w:p w:rsidR="00890DAF" w:rsidRPr="00890DAF" w:rsidRDefault="00890DAF" w:rsidP="00890DAF">
      <w:pPr>
        <w:jc w:val="center"/>
      </w:pPr>
      <w:r>
        <w:lastRenderedPageBreak/>
        <w:t xml:space="preserve">                                                                      </w:t>
      </w:r>
      <w:r w:rsidRPr="00890DAF">
        <w:t>Приложение №</w:t>
      </w:r>
      <w:r>
        <w:t xml:space="preserve"> 2</w:t>
      </w:r>
      <w:r w:rsidRPr="00890DAF">
        <w:t xml:space="preserve"> к Постановлению </w:t>
      </w:r>
      <w:r>
        <w:t>Главы</w:t>
      </w:r>
    </w:p>
    <w:p w:rsidR="00890DAF" w:rsidRDefault="00890DAF" w:rsidP="00890DAF">
      <w:pPr>
        <w:jc w:val="center"/>
      </w:pPr>
      <w:r w:rsidRPr="00890DAF">
        <w:t xml:space="preserve">                                                                                 Администрации </w:t>
      </w:r>
      <w:r>
        <w:t>муниципального образования</w:t>
      </w:r>
      <w:r w:rsidRPr="00890DAF">
        <w:t xml:space="preserve"> – </w:t>
      </w:r>
      <w:r>
        <w:t xml:space="preserve">        </w:t>
      </w: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</w:t>
      </w:r>
      <w:r w:rsidRPr="00890DAF">
        <w:t>Ершичский район</w:t>
      </w:r>
      <w:r>
        <w:t xml:space="preserve"> Смоленской области</w:t>
      </w:r>
    </w:p>
    <w:p w:rsidR="00A4583D" w:rsidRPr="00A4583D" w:rsidRDefault="00890DAF" w:rsidP="00A4583D">
      <w:pPr>
        <w:rPr>
          <w:rFonts w:eastAsia="Calibri"/>
          <w:lang w:eastAsia="en-US"/>
        </w:rPr>
      </w:pPr>
      <w:r w:rsidRPr="00890DAF">
        <w:t xml:space="preserve">                                         </w:t>
      </w:r>
      <w:r w:rsidR="00A4583D">
        <w:t xml:space="preserve">                                           </w:t>
      </w:r>
      <w:r w:rsidR="00A4583D" w:rsidRPr="00A4583D">
        <w:rPr>
          <w:rFonts w:eastAsia="Calibri"/>
          <w:lang w:eastAsia="en-US"/>
        </w:rPr>
        <w:t xml:space="preserve">от </w:t>
      </w:r>
      <w:r w:rsidR="00A4583D" w:rsidRPr="00A4583D">
        <w:rPr>
          <w:rFonts w:eastAsia="Calibri"/>
          <w:u w:val="single"/>
          <w:lang w:eastAsia="en-US"/>
        </w:rPr>
        <w:t>29.01.2014</w:t>
      </w:r>
      <w:r w:rsidR="00A4583D" w:rsidRPr="00A4583D">
        <w:rPr>
          <w:rFonts w:eastAsia="Calibri"/>
          <w:lang w:eastAsia="en-US"/>
        </w:rPr>
        <w:t xml:space="preserve"> № </w:t>
      </w:r>
      <w:r w:rsidR="00A4583D" w:rsidRPr="00A4583D">
        <w:rPr>
          <w:rFonts w:eastAsia="Calibri"/>
          <w:u w:val="single"/>
          <w:lang w:eastAsia="en-US"/>
        </w:rPr>
        <w:t>23</w:t>
      </w:r>
    </w:p>
    <w:p w:rsidR="00890DAF" w:rsidRPr="00A4583D" w:rsidRDefault="00890DAF" w:rsidP="00A4583D">
      <w:pPr>
        <w:jc w:val="center"/>
        <w:rPr>
          <w:b/>
        </w:rPr>
      </w:pPr>
    </w:p>
    <w:p w:rsidR="00890DAF" w:rsidRDefault="00890DAF" w:rsidP="00890DAF">
      <w:pPr>
        <w:rPr>
          <w:b/>
          <w:sz w:val="28"/>
          <w:szCs w:val="28"/>
        </w:rPr>
      </w:pP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и целевые показатели </w:t>
      </w:r>
      <w:proofErr w:type="gramStart"/>
      <w:r>
        <w:rPr>
          <w:b/>
          <w:sz w:val="28"/>
          <w:szCs w:val="28"/>
        </w:rPr>
        <w:t>оценки эффективности работы руководителей муниципальных бюджетных учреждений культуры муниципального</w:t>
      </w:r>
      <w:proofErr w:type="gramEnd"/>
      <w:r>
        <w:rPr>
          <w:b/>
          <w:sz w:val="28"/>
          <w:szCs w:val="28"/>
        </w:rPr>
        <w:t xml:space="preserve"> образования - Ершичский район Смоленской области</w:t>
      </w:r>
    </w:p>
    <w:p w:rsidR="00890DAF" w:rsidRDefault="00890DAF" w:rsidP="00890DAF">
      <w:pPr>
        <w:jc w:val="center"/>
        <w:rPr>
          <w:b/>
          <w:sz w:val="28"/>
          <w:szCs w:val="28"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10"/>
        <w:gridCol w:w="2551"/>
        <w:gridCol w:w="1485"/>
        <w:gridCol w:w="1435"/>
      </w:tblGrid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Целевые показатели эффективности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деятельности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оценки деятельности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руководителя, 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в баллах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(максимально</w:t>
            </w:r>
            <w:proofErr w:type="gramEnd"/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возможное)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отчётности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Периодич-ность</w:t>
            </w:r>
            <w:proofErr w:type="spellEnd"/>
            <w:proofErr w:type="gramEnd"/>
          </w:p>
          <w:p w:rsidR="00890DAF" w:rsidRDefault="00890DAF" w:rsidP="002E5059">
            <w:pPr>
              <w:jc w:val="center"/>
              <w:rPr>
                <w:b/>
              </w:rPr>
            </w:pPr>
            <w:r>
              <w:rPr>
                <w:b/>
              </w:rPr>
              <w:t>отчётности</w:t>
            </w:r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Выполнение целевых показателей эффективности работы учреждения, муниципального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При выполнении на 100% - 50 баллов, на 97-99% - 40 баллов, менее 97% - 0 баллов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Отсутствие обоснованных жалоб на культуру обслуживания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0 – 3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Количество мероприятий, рассчитанных на особые категории пользователей (дети и подростки, пожилые люди, лица с ограниченными возможностями и т.п.) в общем количестве мероприятий, процентов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балл за каждые 10%</w:t>
            </w:r>
          </w:p>
          <w:p w:rsidR="00890DAF" w:rsidRDefault="00890DAF" w:rsidP="002E5059">
            <w:pPr>
              <w:jc w:val="center"/>
            </w:pPr>
            <w:r>
              <w:t>(максимальное количество баллов – 5)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4.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Своевременное, полное, достоверное составление и представление отчётных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0 – 5 баллов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5.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Разработка проектов локальных нормативно-правовых актов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0 – 5 баллов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6.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Разработка предложений, проектов, акций, носящих эксклюзивный и долгосрочный характер с ярко выраженным социальным эффектом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7.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Участие учреждения в проектах и реализации федеральных, областных и районных программ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0 – 3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8.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Участие учреждения в конкурсах – общероссийских, областных, районных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по 1 баллу за каждый факт участия (максимум 7 баллов)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9.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Наличие  собственного интернет-сайта учреждения и обеспечение его поддержания в актуальном состоянии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– 4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10.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 xml:space="preserve">Публикации и освещение деятельности учреждения в средствах массовой информации, в том числе в сети Интернет (да/нет)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0 – 3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lastRenderedPageBreak/>
              <w:t>11.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 xml:space="preserve">Количество </w:t>
            </w:r>
            <w:proofErr w:type="spellStart"/>
            <w:r>
              <w:t>выскококвалифицированных</w:t>
            </w:r>
            <w:proofErr w:type="spellEnd"/>
            <w:r>
              <w:t xml:space="preserve"> работников в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свыше 80% - 5 баллов,</w:t>
            </w:r>
          </w:p>
          <w:p w:rsidR="00890DAF" w:rsidRDefault="00890DAF" w:rsidP="002E5059">
            <w:pPr>
              <w:jc w:val="center"/>
            </w:pPr>
            <w:r>
              <w:t>менее 80% - 0 баллов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12.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Количество работников, прошедших повышение квалификации и/или профессиональную подготовку в отчётном периоде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человек – 1 балл (до 4 баллов)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  <w:tr w:rsidR="00890DAF" w:rsidTr="00890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13.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Отсутствие фактов нарушения трудовой дисциплины, техники безопасности, производственного травматизма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4 балла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r>
              <w:t>отчёт директора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</w:tr>
    </w:tbl>
    <w:p w:rsidR="00CE033C" w:rsidRDefault="00CE033C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Pr="00890DAF" w:rsidRDefault="00890DAF" w:rsidP="00890DAF">
      <w:pPr>
        <w:jc w:val="center"/>
      </w:pPr>
      <w:r>
        <w:lastRenderedPageBreak/>
        <w:t xml:space="preserve">                                                                      </w:t>
      </w:r>
      <w:r w:rsidRPr="00890DAF">
        <w:t>Приложение №</w:t>
      </w:r>
      <w:r>
        <w:t xml:space="preserve"> 3</w:t>
      </w:r>
      <w:r w:rsidRPr="00890DAF">
        <w:t xml:space="preserve"> к Постановлению </w:t>
      </w:r>
      <w:r>
        <w:t>Главы</w:t>
      </w:r>
    </w:p>
    <w:p w:rsidR="00890DAF" w:rsidRDefault="00890DAF" w:rsidP="00890DAF">
      <w:pPr>
        <w:jc w:val="center"/>
      </w:pPr>
      <w:r w:rsidRPr="00890DAF">
        <w:t xml:space="preserve">                                                                                 Администрации </w:t>
      </w:r>
      <w:r>
        <w:t>муниципального образования</w:t>
      </w:r>
      <w:r w:rsidRPr="00890DAF">
        <w:t xml:space="preserve"> – </w:t>
      </w:r>
      <w:r>
        <w:t xml:space="preserve">        </w:t>
      </w: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</w:t>
      </w:r>
      <w:r w:rsidRPr="00890DAF">
        <w:t>Ершичский район</w:t>
      </w:r>
      <w:r>
        <w:t xml:space="preserve"> Смоленской области</w:t>
      </w:r>
    </w:p>
    <w:p w:rsidR="00A4583D" w:rsidRPr="00A4583D" w:rsidRDefault="00890DAF" w:rsidP="00A4583D">
      <w:pPr>
        <w:jc w:val="center"/>
        <w:rPr>
          <w:rFonts w:eastAsia="Calibri"/>
          <w:lang w:eastAsia="en-US"/>
        </w:rPr>
      </w:pPr>
      <w:r w:rsidRPr="00890DAF">
        <w:t xml:space="preserve">                      </w:t>
      </w:r>
      <w:r w:rsidR="00A4583D">
        <w:t xml:space="preserve"> </w:t>
      </w:r>
      <w:r w:rsidRPr="00890DAF">
        <w:t xml:space="preserve">        </w:t>
      </w:r>
      <w:r w:rsidR="00A4583D" w:rsidRPr="00A4583D">
        <w:rPr>
          <w:rFonts w:eastAsia="Calibri"/>
          <w:lang w:eastAsia="en-US"/>
        </w:rPr>
        <w:t xml:space="preserve">от </w:t>
      </w:r>
      <w:r w:rsidR="00A4583D" w:rsidRPr="00A4583D">
        <w:rPr>
          <w:rFonts w:eastAsia="Calibri"/>
          <w:u w:val="single"/>
          <w:lang w:eastAsia="en-US"/>
        </w:rPr>
        <w:t>29.01.2014</w:t>
      </w:r>
      <w:r w:rsidR="00A4583D" w:rsidRPr="00A4583D">
        <w:rPr>
          <w:rFonts w:eastAsia="Calibri"/>
          <w:lang w:eastAsia="en-US"/>
        </w:rPr>
        <w:t xml:space="preserve"> № </w:t>
      </w:r>
      <w:r w:rsidR="00A4583D" w:rsidRPr="00A4583D">
        <w:rPr>
          <w:rFonts w:eastAsia="Calibri"/>
          <w:u w:val="single"/>
          <w:lang w:eastAsia="en-US"/>
        </w:rPr>
        <w:t>23</w:t>
      </w:r>
    </w:p>
    <w:p w:rsidR="00890DAF" w:rsidRPr="00A4583D" w:rsidRDefault="00890DAF" w:rsidP="00890DAF"/>
    <w:p w:rsidR="00890DAF" w:rsidRDefault="00890DAF" w:rsidP="00890DAF">
      <w:pPr>
        <w:rPr>
          <w:sz w:val="28"/>
          <w:szCs w:val="28"/>
        </w:rPr>
      </w:pP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эффективности деятельности 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культуры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Межпоселенческий</w:t>
      </w:r>
      <w:proofErr w:type="spellEnd"/>
      <w:r>
        <w:rPr>
          <w:b/>
          <w:sz w:val="28"/>
          <w:szCs w:val="28"/>
        </w:rPr>
        <w:t xml:space="preserve"> культурно-досуговый центр» муниципального образования – Ершичский район Смоленской области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</w:t>
      </w:r>
    </w:p>
    <w:p w:rsidR="00890DAF" w:rsidRDefault="00890DAF" w:rsidP="00890DAF">
      <w:pPr>
        <w:rPr>
          <w:sz w:val="28"/>
          <w:szCs w:val="28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080"/>
        <w:gridCol w:w="1080"/>
        <w:gridCol w:w="1468"/>
      </w:tblGrid>
      <w:tr w:rsidR="00890DAF" w:rsidTr="002E5059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F" w:rsidRDefault="00890DAF" w:rsidP="002E5059">
            <w:pPr>
              <w:jc w:val="center"/>
            </w:pPr>
            <w:r>
              <w:t>Наименование показателя</w:t>
            </w:r>
          </w:p>
          <w:p w:rsidR="00890DAF" w:rsidRDefault="00890DAF" w:rsidP="002E5059"/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Значение показателя</w:t>
            </w:r>
          </w:p>
        </w:tc>
      </w:tr>
      <w:tr w:rsidR="00890DAF" w:rsidTr="002E5059">
        <w:trPr>
          <w:trHeight w:val="31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поквартально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итого за</w:t>
            </w:r>
          </w:p>
          <w:p w:rsidR="00890DAF" w:rsidRDefault="00890DAF" w:rsidP="002E5059">
            <w:pPr>
              <w:jc w:val="center"/>
            </w:pPr>
            <w:r>
              <w:t>год</w:t>
            </w:r>
          </w:p>
        </w:tc>
      </w:tr>
      <w:tr w:rsidR="00890DAF" w:rsidTr="002E5059">
        <w:trPr>
          <w:trHeight w:val="339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90DAF" w:rsidRDefault="00890DAF" w:rsidP="002E505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1. Количество культурно-досуговых мероприятий,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650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2 433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2. Количество лиц, принявших участие в проведённых мероприятиях,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24 100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24 100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24 500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97 200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3. Удовлетворенность населения, проценты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75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4. Доходы от платных услуг, тысяч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125,0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495,0</w:t>
            </w:r>
          </w:p>
        </w:tc>
      </w:tr>
    </w:tbl>
    <w:p w:rsidR="00890DAF" w:rsidRDefault="00890DAF" w:rsidP="00890DAF">
      <w:pPr>
        <w:rPr>
          <w:sz w:val="28"/>
          <w:szCs w:val="28"/>
        </w:rPr>
      </w:pPr>
    </w:p>
    <w:p w:rsidR="00890DAF" w:rsidRDefault="00890DAF" w:rsidP="00890DAF">
      <w:pPr>
        <w:rPr>
          <w:sz w:val="28"/>
          <w:szCs w:val="28"/>
        </w:rPr>
      </w:pPr>
    </w:p>
    <w:p w:rsidR="00890DAF" w:rsidRDefault="00890DAF" w:rsidP="00890DAF"/>
    <w:p w:rsidR="00890DAF" w:rsidRDefault="00890DAF" w:rsidP="00890DAF">
      <w:pPr>
        <w:ind w:firstLine="4820"/>
      </w:pPr>
      <w:r>
        <w:br w:type="page"/>
      </w:r>
    </w:p>
    <w:p w:rsidR="00890DAF" w:rsidRDefault="00890DAF" w:rsidP="00890DAF">
      <w:pPr>
        <w:ind w:firstLine="4820"/>
      </w:pP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      </w:t>
      </w:r>
      <w:r w:rsidRPr="00890DAF">
        <w:t>Приложение №</w:t>
      </w:r>
      <w:r>
        <w:t xml:space="preserve"> 4</w:t>
      </w:r>
      <w:r w:rsidRPr="00890DAF">
        <w:t xml:space="preserve"> к Постановлению </w:t>
      </w:r>
      <w:r>
        <w:t>Главы</w:t>
      </w:r>
    </w:p>
    <w:p w:rsidR="00890DAF" w:rsidRDefault="00890DAF" w:rsidP="00890DAF">
      <w:pPr>
        <w:jc w:val="center"/>
      </w:pPr>
      <w:r w:rsidRPr="00890DAF">
        <w:t xml:space="preserve">                                                                                 Администрации </w:t>
      </w:r>
      <w:r>
        <w:t>муниципального образования</w:t>
      </w:r>
      <w:r w:rsidRPr="00890DAF">
        <w:t xml:space="preserve"> – </w:t>
      </w:r>
      <w:r>
        <w:t xml:space="preserve">        </w:t>
      </w: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</w:t>
      </w:r>
      <w:r w:rsidRPr="00890DAF">
        <w:t>Ершичский район</w:t>
      </w:r>
      <w:r>
        <w:t xml:space="preserve"> Смоленской области</w:t>
      </w:r>
    </w:p>
    <w:p w:rsidR="00A4583D" w:rsidRPr="00A4583D" w:rsidRDefault="00890DAF" w:rsidP="00A4583D">
      <w:pPr>
        <w:rPr>
          <w:rFonts w:eastAsia="Calibri"/>
          <w:lang w:eastAsia="en-US"/>
        </w:rPr>
      </w:pPr>
      <w:r w:rsidRPr="00890DAF">
        <w:t xml:space="preserve">                                        </w:t>
      </w:r>
      <w:r w:rsidR="00A4583D">
        <w:t xml:space="preserve">                                           </w:t>
      </w:r>
      <w:r w:rsidRPr="00890DAF">
        <w:t xml:space="preserve"> </w:t>
      </w:r>
      <w:r w:rsidR="00A4583D" w:rsidRPr="00A4583D">
        <w:rPr>
          <w:rFonts w:eastAsia="Calibri"/>
          <w:lang w:eastAsia="en-US"/>
        </w:rPr>
        <w:t xml:space="preserve">от </w:t>
      </w:r>
      <w:r w:rsidR="00A4583D" w:rsidRPr="00A4583D">
        <w:rPr>
          <w:rFonts w:eastAsia="Calibri"/>
          <w:u w:val="single"/>
          <w:lang w:eastAsia="en-US"/>
        </w:rPr>
        <w:t>29.01.2014</w:t>
      </w:r>
      <w:r w:rsidR="00A4583D" w:rsidRPr="00A4583D">
        <w:rPr>
          <w:rFonts w:eastAsia="Calibri"/>
          <w:lang w:eastAsia="en-US"/>
        </w:rPr>
        <w:t xml:space="preserve"> № </w:t>
      </w:r>
      <w:r w:rsidR="00A4583D" w:rsidRPr="00A4583D">
        <w:rPr>
          <w:rFonts w:eastAsia="Calibri"/>
          <w:u w:val="single"/>
          <w:lang w:eastAsia="en-US"/>
        </w:rPr>
        <w:t>23</w:t>
      </w:r>
    </w:p>
    <w:p w:rsidR="00890DAF" w:rsidRPr="00890DAF" w:rsidRDefault="00890DAF" w:rsidP="00890DAF">
      <w:pPr>
        <w:jc w:val="center"/>
      </w:pPr>
    </w:p>
    <w:p w:rsidR="00890DAF" w:rsidRDefault="00890DAF" w:rsidP="00890DAF"/>
    <w:p w:rsidR="00890DAF" w:rsidRDefault="00890DAF" w:rsidP="00890DAF">
      <w:pPr>
        <w:ind w:firstLine="6120"/>
      </w:pPr>
    </w:p>
    <w:p w:rsidR="00890DAF" w:rsidRDefault="00890DAF" w:rsidP="00890DAF"/>
    <w:p w:rsidR="00890DAF" w:rsidRDefault="00890DAF" w:rsidP="00890DAF">
      <w:pPr>
        <w:rPr>
          <w:sz w:val="28"/>
          <w:szCs w:val="28"/>
        </w:rPr>
      </w:pP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показатели эффективности деятельности 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культуры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«Ершичская централизованная библиотечная система»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– Ершичский район Смоленской области</w:t>
      </w:r>
    </w:p>
    <w:p w:rsidR="00890DAF" w:rsidRDefault="00890DAF" w:rsidP="00890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</w:t>
      </w:r>
    </w:p>
    <w:p w:rsidR="00890DAF" w:rsidRDefault="00890DAF" w:rsidP="00890DAF">
      <w:pPr>
        <w:jc w:val="center"/>
        <w:rPr>
          <w:b/>
          <w:sz w:val="28"/>
          <w:szCs w:val="28"/>
        </w:rPr>
      </w:pPr>
    </w:p>
    <w:p w:rsidR="00890DAF" w:rsidRDefault="00890DAF" w:rsidP="00890DAF">
      <w:pPr>
        <w:rPr>
          <w:sz w:val="28"/>
          <w:szCs w:val="28"/>
        </w:rPr>
      </w:pP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80"/>
        <w:gridCol w:w="1080"/>
        <w:gridCol w:w="1080"/>
        <w:gridCol w:w="1080"/>
        <w:gridCol w:w="1468"/>
      </w:tblGrid>
      <w:tr w:rsidR="00890DAF" w:rsidTr="002E5059">
        <w:trPr>
          <w:trHeight w:val="25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F" w:rsidRDefault="00890DAF" w:rsidP="002E5059">
            <w:pPr>
              <w:jc w:val="center"/>
            </w:pPr>
            <w:r>
              <w:t>Наименование показателя</w:t>
            </w:r>
          </w:p>
          <w:p w:rsidR="00890DAF" w:rsidRDefault="00890DAF" w:rsidP="002E5059"/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Значение показателя</w:t>
            </w:r>
          </w:p>
        </w:tc>
      </w:tr>
      <w:tr w:rsidR="00890DAF" w:rsidTr="002E5059">
        <w:trPr>
          <w:trHeight w:val="315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поквартально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итого за</w:t>
            </w:r>
          </w:p>
          <w:p w:rsidR="00890DAF" w:rsidRDefault="00890DAF" w:rsidP="002E5059">
            <w:pPr>
              <w:jc w:val="center"/>
            </w:pPr>
            <w:r>
              <w:t>год</w:t>
            </w:r>
          </w:p>
        </w:tc>
      </w:tr>
      <w:tr w:rsidR="00890DAF" w:rsidTr="002E5059">
        <w:trPr>
          <w:trHeight w:val="339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AF" w:rsidRDefault="00890DAF" w:rsidP="002E5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890DAF" w:rsidRDefault="00890DAF" w:rsidP="002E5059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F" w:rsidRDefault="00890DAF" w:rsidP="002E5059"/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1. Количество зарегистрированных пользователей,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1 275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5 100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2. Количество посещений, тысяч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14,1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56,5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rPr>
                <w:sz w:val="22"/>
                <w:szCs w:val="22"/>
              </w:rPr>
              <w:t xml:space="preserve">3. Количество выданных экземпляров библиотечного фонда, </w:t>
            </w:r>
            <w:proofErr w:type="spellStart"/>
            <w:r>
              <w:t>тыс.ед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33,0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132,0</w:t>
            </w:r>
          </w:p>
        </w:tc>
      </w:tr>
      <w:tr w:rsidR="00890DAF" w:rsidTr="002E505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r>
              <w:t>4. Доходы от платных услуг, тысяч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2,5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AF" w:rsidRDefault="00890DAF" w:rsidP="002E5059">
            <w:pPr>
              <w:jc w:val="center"/>
            </w:pPr>
            <w:r>
              <w:t>10,0</w:t>
            </w:r>
          </w:p>
        </w:tc>
      </w:tr>
    </w:tbl>
    <w:p w:rsidR="00890DAF" w:rsidRDefault="00890DAF" w:rsidP="00890DAF">
      <w:pPr>
        <w:rPr>
          <w:sz w:val="28"/>
          <w:szCs w:val="28"/>
        </w:rPr>
      </w:pPr>
    </w:p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Default="00890DAF" w:rsidP="00890DAF"/>
    <w:p w:rsidR="00890DAF" w:rsidRPr="00890DAF" w:rsidRDefault="00890DAF" w:rsidP="00890DAF">
      <w:pPr>
        <w:jc w:val="center"/>
      </w:pPr>
      <w:r w:rsidRPr="00890DA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Pr="00890DAF">
        <w:t>Приложение №</w:t>
      </w:r>
      <w:r>
        <w:t xml:space="preserve"> 5</w:t>
      </w:r>
      <w:r w:rsidRPr="00890DAF">
        <w:t xml:space="preserve"> к Постановлению </w:t>
      </w:r>
      <w:r>
        <w:t>Главы</w:t>
      </w:r>
    </w:p>
    <w:p w:rsidR="00890DAF" w:rsidRDefault="00890DAF" w:rsidP="00890DAF">
      <w:pPr>
        <w:jc w:val="center"/>
      </w:pPr>
      <w:r w:rsidRPr="00890DAF">
        <w:t xml:space="preserve">                                                                                 Администрации </w:t>
      </w:r>
      <w:r>
        <w:t>муниципального образования</w:t>
      </w:r>
      <w:r w:rsidRPr="00890DAF">
        <w:t xml:space="preserve"> – </w:t>
      </w:r>
      <w:r>
        <w:t xml:space="preserve">        </w:t>
      </w:r>
    </w:p>
    <w:p w:rsidR="00890DAF" w:rsidRPr="00890DAF" w:rsidRDefault="00890DAF" w:rsidP="00890DAF">
      <w:pPr>
        <w:jc w:val="center"/>
      </w:pPr>
      <w:r>
        <w:t xml:space="preserve">                                                                  </w:t>
      </w:r>
      <w:r w:rsidRPr="00890DAF">
        <w:t>Ершичский район</w:t>
      </w:r>
      <w:r>
        <w:t xml:space="preserve"> Смоленской области</w:t>
      </w:r>
    </w:p>
    <w:p w:rsidR="00A4583D" w:rsidRPr="00A4583D" w:rsidRDefault="00890DAF" w:rsidP="00A4583D">
      <w:pPr>
        <w:rPr>
          <w:rFonts w:eastAsia="Calibri"/>
          <w:lang w:eastAsia="en-US"/>
        </w:rPr>
      </w:pPr>
      <w:r w:rsidRPr="00890DAF">
        <w:t xml:space="preserve">                                         </w:t>
      </w:r>
      <w:r w:rsidR="00A4583D">
        <w:t xml:space="preserve">                                           </w:t>
      </w:r>
      <w:r w:rsidR="00A4583D" w:rsidRPr="00A4583D">
        <w:rPr>
          <w:rFonts w:eastAsia="Calibri"/>
          <w:lang w:eastAsia="en-US"/>
        </w:rPr>
        <w:t xml:space="preserve">от </w:t>
      </w:r>
      <w:r w:rsidR="00A4583D" w:rsidRPr="00A4583D">
        <w:rPr>
          <w:rFonts w:eastAsia="Calibri"/>
          <w:u w:val="single"/>
          <w:lang w:eastAsia="en-US"/>
        </w:rPr>
        <w:t>29.01.2014</w:t>
      </w:r>
      <w:r w:rsidR="00A4583D" w:rsidRPr="00A4583D">
        <w:rPr>
          <w:rFonts w:eastAsia="Calibri"/>
          <w:lang w:eastAsia="en-US"/>
        </w:rPr>
        <w:t xml:space="preserve"> № </w:t>
      </w:r>
      <w:r w:rsidR="00A4583D" w:rsidRPr="00A4583D">
        <w:rPr>
          <w:rFonts w:eastAsia="Calibri"/>
          <w:u w:val="single"/>
          <w:lang w:eastAsia="en-US"/>
        </w:rPr>
        <w:t>23</w:t>
      </w:r>
    </w:p>
    <w:p w:rsidR="00890DAF" w:rsidRPr="00890DAF" w:rsidRDefault="00890DAF" w:rsidP="00A4583D">
      <w:pPr>
        <w:jc w:val="center"/>
        <w:rPr>
          <w:sz w:val="28"/>
          <w:szCs w:val="28"/>
        </w:rPr>
      </w:pPr>
    </w:p>
    <w:p w:rsidR="00890DAF" w:rsidRPr="00890DAF" w:rsidRDefault="00890DAF" w:rsidP="00890DAF">
      <w:pPr>
        <w:jc w:val="center"/>
        <w:rPr>
          <w:b/>
          <w:sz w:val="28"/>
          <w:szCs w:val="28"/>
        </w:rPr>
      </w:pPr>
      <w:r w:rsidRPr="00890DAF">
        <w:rPr>
          <w:b/>
          <w:sz w:val="28"/>
          <w:szCs w:val="28"/>
        </w:rPr>
        <w:t xml:space="preserve">Положение о комиссии по оценке </w:t>
      </w:r>
      <w:proofErr w:type="gramStart"/>
      <w:r w:rsidRPr="00890DAF">
        <w:rPr>
          <w:b/>
          <w:sz w:val="28"/>
          <w:szCs w:val="28"/>
        </w:rPr>
        <w:t>эффективности деятельности    руководителей муниципальных бюджетных учреждений культуры</w:t>
      </w:r>
      <w:proofErr w:type="gramEnd"/>
      <w:r w:rsidRPr="00890DAF">
        <w:rPr>
          <w:b/>
          <w:sz w:val="28"/>
          <w:szCs w:val="28"/>
        </w:rPr>
        <w:t xml:space="preserve"> </w:t>
      </w:r>
    </w:p>
    <w:p w:rsidR="00890DAF" w:rsidRPr="00890DAF" w:rsidRDefault="00890DAF" w:rsidP="00890DAF">
      <w:pPr>
        <w:jc w:val="center"/>
        <w:rPr>
          <w:b/>
          <w:sz w:val="28"/>
          <w:szCs w:val="28"/>
        </w:rPr>
      </w:pPr>
      <w:r w:rsidRPr="00890DAF">
        <w:rPr>
          <w:b/>
          <w:sz w:val="28"/>
          <w:szCs w:val="28"/>
        </w:rPr>
        <w:t>муниципального образования  - Ершичский район Смоленской области</w:t>
      </w:r>
    </w:p>
    <w:p w:rsidR="00890DAF" w:rsidRPr="00890DAF" w:rsidRDefault="00890DAF" w:rsidP="00890DAF">
      <w:pPr>
        <w:rPr>
          <w:b/>
          <w:sz w:val="28"/>
          <w:szCs w:val="28"/>
        </w:rPr>
      </w:pPr>
    </w:p>
    <w:p w:rsidR="00890DAF" w:rsidRPr="00890DAF" w:rsidRDefault="00890DAF" w:rsidP="00890DAF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890DAF">
          <w:rPr>
            <w:b/>
            <w:sz w:val="28"/>
            <w:szCs w:val="28"/>
            <w:lang w:val="en-US"/>
          </w:rPr>
          <w:t>I</w:t>
        </w:r>
        <w:r w:rsidRPr="00890DAF">
          <w:rPr>
            <w:b/>
            <w:sz w:val="28"/>
            <w:szCs w:val="28"/>
          </w:rPr>
          <w:t>.</w:t>
        </w:r>
      </w:smartTag>
      <w:r w:rsidRPr="00890DAF">
        <w:rPr>
          <w:b/>
          <w:sz w:val="28"/>
          <w:szCs w:val="28"/>
        </w:rPr>
        <w:t xml:space="preserve"> Общие положения</w:t>
      </w:r>
    </w:p>
    <w:p w:rsidR="00890DAF" w:rsidRPr="00890DAF" w:rsidRDefault="00890DAF" w:rsidP="00890DAF">
      <w:pPr>
        <w:ind w:firstLine="540"/>
        <w:rPr>
          <w:sz w:val="28"/>
          <w:szCs w:val="28"/>
        </w:rPr>
      </w:pP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1.1. Настоящее Положение определяет цели, задачи, функции и порядок работы комиссии по стимулированию руководителей муниципальных бюджетных учреждений культуры муниципального образования - Ершичский район Смоленской области (далее – Учреждения).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1.2. Комиссия по стимулированию руководителей муниципальных бюджетных учреждений культуры муниципального образования - Ершичский район Смоленской области (далее – Комиссия) создаётся для определения размера стимулирующих выплат руководителям Учреждений.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 xml:space="preserve">1.3. Правовую основу деятельности Комиссии составляют: Трудовой кодекс РФ, Положение об отраслевой системе </w:t>
      </w:r>
      <w:proofErr w:type="gramStart"/>
      <w:r w:rsidRPr="00890DAF">
        <w:rPr>
          <w:sz w:val="28"/>
          <w:szCs w:val="28"/>
        </w:rPr>
        <w:t>оплаты труда работников муниципальных учреждений культуры муниципального</w:t>
      </w:r>
      <w:proofErr w:type="gramEnd"/>
      <w:r w:rsidRPr="00890DAF">
        <w:rPr>
          <w:sz w:val="28"/>
          <w:szCs w:val="28"/>
        </w:rPr>
        <w:t xml:space="preserve"> образования - Ершичский район  Смоленской области, иные нормативно-правовые акты.</w:t>
      </w:r>
    </w:p>
    <w:p w:rsidR="00890DAF" w:rsidRPr="00890DAF" w:rsidRDefault="00890DAF" w:rsidP="00890DAF">
      <w:pPr>
        <w:jc w:val="both"/>
        <w:rPr>
          <w:sz w:val="28"/>
          <w:szCs w:val="28"/>
        </w:rPr>
      </w:pPr>
    </w:p>
    <w:p w:rsidR="00890DAF" w:rsidRPr="00890DAF" w:rsidRDefault="00890DAF" w:rsidP="00890DAF">
      <w:pPr>
        <w:jc w:val="center"/>
        <w:rPr>
          <w:b/>
          <w:sz w:val="28"/>
          <w:szCs w:val="28"/>
        </w:rPr>
      </w:pPr>
      <w:r w:rsidRPr="00890DAF">
        <w:rPr>
          <w:b/>
          <w:sz w:val="28"/>
          <w:szCs w:val="28"/>
          <w:lang w:val="en-US"/>
        </w:rPr>
        <w:t>II</w:t>
      </w:r>
      <w:r w:rsidRPr="00890DAF">
        <w:rPr>
          <w:b/>
          <w:sz w:val="28"/>
          <w:szCs w:val="28"/>
        </w:rPr>
        <w:t>. Задачи, функции и права Комиссии</w:t>
      </w:r>
    </w:p>
    <w:p w:rsidR="00890DAF" w:rsidRPr="00890DAF" w:rsidRDefault="00890DAF" w:rsidP="00890DAF">
      <w:pPr>
        <w:jc w:val="both"/>
        <w:rPr>
          <w:sz w:val="28"/>
          <w:szCs w:val="28"/>
        </w:rPr>
      </w:pP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2.1. Комиссия создаётся в целях распределения выплат стимулирующего характера руководителям Учреждений.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 xml:space="preserve">2.2. 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Pr="00890DAF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890DAF">
        <w:rPr>
          <w:sz w:val="28"/>
          <w:szCs w:val="28"/>
        </w:rPr>
        <w:t>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2.3. Основной функцией Комиссии является подготовка предложений начальнику отдела по культуре о стимулировании руководителей Учреждений по итогам работы за отчётный период.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2.4. Для выполнения возложенных задач Комиссия осуществляет следующие функции: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рассматривает представленные в отдел по культуре материалы, характеризующие деятельность Учреждения, а именно – анализ выполнения Учреждениями целевых показателей и конкретные предложения по стимулированию руководителей;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заслушивает доклады руководителей Учреждений о выполнении/невыполнении руководителями Учреждений целевых показателей;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 xml:space="preserve">- может привлекать к участию в заседаниях Комиссии представителей соответствующих профсоюзов и иных выборных органов, а также независимых </w:t>
      </w:r>
      <w:r w:rsidRPr="00890DAF">
        <w:rPr>
          <w:sz w:val="28"/>
          <w:szCs w:val="28"/>
        </w:rPr>
        <w:lastRenderedPageBreak/>
        <w:t>экспертов, участие которых необходимо для проведения экспертизы эффективности деятельности Учреждений;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рассматривает представленные руководителями Учреждений отчёты, включающие в себя информацию о фактическом выполнении Учреждениями установленных муниципальных заданий на оказание услуг за отчётный период финансового года (квартал, полугодие, 9 месяцев, год).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2.5. Комиссия по вопросам, входящим в её компетенцию, имеет право: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запрашивать у руководителей Учреждений информацию, необходимую для её деятельности;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устанавливать для руководителей Учреждений сроки предоставления информации;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- вносить в установленном порядке предложения по размерам стимулирующих выплат руководителям Учреждений с учётом результатов деятельности Учреждений.</w:t>
      </w:r>
    </w:p>
    <w:p w:rsidR="00890DAF" w:rsidRPr="00890DAF" w:rsidRDefault="00890DAF" w:rsidP="00890DAF">
      <w:pPr>
        <w:jc w:val="both"/>
        <w:rPr>
          <w:sz w:val="28"/>
          <w:szCs w:val="28"/>
        </w:rPr>
      </w:pPr>
      <w:r w:rsidRPr="00890DAF">
        <w:rPr>
          <w:sz w:val="28"/>
          <w:szCs w:val="28"/>
        </w:rPr>
        <w:t xml:space="preserve"> </w:t>
      </w:r>
    </w:p>
    <w:p w:rsidR="00890DAF" w:rsidRPr="00890DAF" w:rsidRDefault="00890DAF" w:rsidP="00890DAF">
      <w:pPr>
        <w:jc w:val="center"/>
        <w:rPr>
          <w:b/>
          <w:sz w:val="28"/>
          <w:szCs w:val="28"/>
        </w:rPr>
      </w:pPr>
      <w:r w:rsidRPr="00890DAF">
        <w:rPr>
          <w:b/>
          <w:sz w:val="28"/>
          <w:szCs w:val="28"/>
          <w:lang w:val="en-US"/>
        </w:rPr>
        <w:t>III</w:t>
      </w:r>
      <w:r w:rsidRPr="00890DAF">
        <w:rPr>
          <w:b/>
          <w:sz w:val="28"/>
          <w:szCs w:val="28"/>
        </w:rPr>
        <w:t>. Порядок работы Комиссии</w:t>
      </w:r>
    </w:p>
    <w:p w:rsidR="00890DAF" w:rsidRPr="00890DAF" w:rsidRDefault="00890DAF" w:rsidP="00890DAF">
      <w:pPr>
        <w:jc w:val="both"/>
        <w:rPr>
          <w:sz w:val="28"/>
          <w:szCs w:val="28"/>
        </w:rPr>
      </w:pP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 Состав Комиссии утверждается приказом начальника отдела по культуре. Комиссия состоит из председателя, заместителя председателя, секретаря и членов Комиссии.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3.1.1. Комиссия возглавляется председателем.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3.1.2. Заседания Комиссии проводятся после 20 числа месяца, следующего за отчётным периодом. Дата очередного заседания назначается председателем Комиссии.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3.1.3. Секретарь Комиссии обеспечивает информирование членов Комиссии о дате очередного заседания.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3.1.4. Заседания Комиссии проводит председатель Комиссии, а в его отсутствие – заместитель председателя.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3.1.5. Общее руководство деятельностью Комиссии осуществляет председатель Комиссии.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3.2. Заседание Комиссии является правомочным при участии в нём не менее половины от общего числа её членов.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3.3. Решение Комиссии принимается простым большинством голосов от числа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3.4. Решение Комиссии оформляется протоколом секретарём Комиссии в течение 1 рабочего дня для направления на утверждение председателю Комиссии.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  <w:r w:rsidRPr="00890DAF">
        <w:rPr>
          <w:sz w:val="28"/>
          <w:szCs w:val="28"/>
        </w:rPr>
        <w:t>3.5. Оригиналы отчётных материалов Учреждений, материалов о работе Комиссии (протоколы заседания Комиссии, приказы отдела по культуре по стимулированию руководителей Учреждений) подлежат хранению.</w:t>
      </w:r>
    </w:p>
    <w:p w:rsidR="00890DAF" w:rsidRPr="00890DAF" w:rsidRDefault="00890DAF" w:rsidP="00890DAF">
      <w:pPr>
        <w:ind w:firstLine="540"/>
        <w:jc w:val="both"/>
        <w:rPr>
          <w:sz w:val="28"/>
          <w:szCs w:val="28"/>
        </w:rPr>
      </w:pPr>
    </w:p>
    <w:p w:rsidR="00890DAF" w:rsidRPr="00890DAF" w:rsidRDefault="00890DAF" w:rsidP="00890DAF">
      <w:pPr>
        <w:jc w:val="both"/>
        <w:rPr>
          <w:sz w:val="28"/>
          <w:szCs w:val="28"/>
        </w:rPr>
      </w:pPr>
    </w:p>
    <w:p w:rsidR="00890DAF" w:rsidRPr="00890DAF" w:rsidRDefault="00890DAF" w:rsidP="00890DAF">
      <w:pPr>
        <w:jc w:val="both"/>
        <w:rPr>
          <w:sz w:val="28"/>
          <w:szCs w:val="28"/>
        </w:rPr>
      </w:pPr>
    </w:p>
    <w:p w:rsidR="00890DAF" w:rsidRDefault="00890DAF" w:rsidP="00890DAF"/>
    <w:p w:rsidR="00890DAF" w:rsidRDefault="00890DAF" w:rsidP="00890DAF"/>
    <w:sectPr w:rsidR="00890DAF" w:rsidSect="00890D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9B"/>
    <w:rsid w:val="006D439B"/>
    <w:rsid w:val="006D7EAE"/>
    <w:rsid w:val="00834E69"/>
    <w:rsid w:val="00852335"/>
    <w:rsid w:val="00890DAF"/>
    <w:rsid w:val="008C1E1D"/>
    <w:rsid w:val="008C62DB"/>
    <w:rsid w:val="00916F40"/>
    <w:rsid w:val="00A4583D"/>
    <w:rsid w:val="00C71EF2"/>
    <w:rsid w:val="00CE033C"/>
    <w:rsid w:val="00E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439B"/>
    <w:rPr>
      <w:rFonts w:ascii="Verdana" w:hAnsi="Verdana" w:cs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0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439B"/>
    <w:rPr>
      <w:rFonts w:ascii="Verdana" w:hAnsi="Verdana" w:cs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0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KNV</cp:lastModifiedBy>
  <cp:revision>4</cp:revision>
  <cp:lastPrinted>2014-01-31T05:43:00Z</cp:lastPrinted>
  <dcterms:created xsi:type="dcterms:W3CDTF">2014-01-30T11:51:00Z</dcterms:created>
  <dcterms:modified xsi:type="dcterms:W3CDTF">2014-01-31T05:43:00Z</dcterms:modified>
</cp:coreProperties>
</file>