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r>
        <w:rPr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>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color w:val="000000"/>
          <w:spacing w:val="-2"/>
          <w:sz w:val="22"/>
          <w:szCs w:val="22"/>
        </w:rPr>
        <w:t xml:space="preserve"> 645 </w:t>
      </w:r>
      <w:r>
        <w:rPr>
          <w:sz w:val="22"/>
          <w:szCs w:val="22"/>
        </w:rPr>
        <w:t xml:space="preserve">(Шестьсот сорок пять) метров квадратных с кадастровым номером </w:t>
      </w:r>
      <w:r>
        <w:rPr>
          <w:color w:val="000000"/>
          <w:sz w:val="22"/>
          <w:szCs w:val="22"/>
        </w:rPr>
        <w:t>67:09:0120103:185,</w:t>
      </w:r>
      <w:r>
        <w:rPr>
          <w:sz w:val="22"/>
          <w:szCs w:val="22"/>
        </w:rPr>
        <w:t xml:space="preserve"> расположенный по адресу:</w:t>
      </w:r>
      <w:proofErr w:type="gramEnd"/>
      <w:r>
        <w:rPr>
          <w:sz w:val="22"/>
          <w:szCs w:val="22"/>
        </w:rPr>
        <w:t xml:space="preserve"> Смоленская область, Ершичский район, с. Ершичи, ул. Высокая.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43D03" w:rsidRP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543D03">
        <w:rPr>
          <w:rStyle w:val="a4"/>
          <w:b w:val="0"/>
          <w:color w:val="000000"/>
          <w:sz w:val="22"/>
          <w:szCs w:val="22"/>
        </w:rPr>
        <w:t>216580 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                         </w:t>
      </w:r>
      <w:bookmarkStart w:id="0" w:name="_GoBack"/>
      <w:bookmarkEnd w:id="0"/>
      <w:r w:rsidRPr="00543D03">
        <w:rPr>
          <w:rStyle w:val="a4"/>
          <w:b w:val="0"/>
          <w:color w:val="000000"/>
          <w:sz w:val="22"/>
          <w:szCs w:val="22"/>
        </w:rPr>
        <w:t xml:space="preserve">  с. Ершичи,  ул</w:t>
      </w:r>
      <w:proofErr w:type="gramEnd"/>
      <w:r w:rsidRPr="00543D03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543D03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543D03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20.01.2021</w:t>
      </w:r>
      <w:r w:rsidRPr="00543D03">
        <w:rPr>
          <w:rStyle w:val="a4"/>
          <w:b w:val="0"/>
          <w:color w:val="000000"/>
          <w:sz w:val="22"/>
          <w:szCs w:val="22"/>
        </w:rPr>
        <w:t>.</w:t>
      </w: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543D03" w:rsidRP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543D03">
        <w:rPr>
          <w:rStyle w:val="a4"/>
          <w:b w:val="0"/>
          <w:color w:val="000000"/>
          <w:sz w:val="22"/>
          <w:szCs w:val="22"/>
        </w:rPr>
        <w:t>За справками обращаться  с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19 декабря</w:t>
      </w:r>
      <w:r>
        <w:rPr>
          <w:rStyle w:val="a4"/>
          <w:color w:val="000000"/>
          <w:sz w:val="22"/>
          <w:szCs w:val="22"/>
        </w:rPr>
        <w:t xml:space="preserve">  </w:t>
      </w:r>
      <w:r w:rsidRPr="00543D03">
        <w:rPr>
          <w:rStyle w:val="a4"/>
          <w:b w:val="0"/>
          <w:color w:val="000000"/>
          <w:sz w:val="22"/>
          <w:szCs w:val="22"/>
        </w:rPr>
        <w:t>2020 года  по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20 января 2021</w:t>
      </w:r>
      <w:r>
        <w:rPr>
          <w:rStyle w:val="a4"/>
          <w:color w:val="000000"/>
          <w:sz w:val="22"/>
          <w:szCs w:val="22"/>
        </w:rPr>
        <w:t xml:space="preserve"> </w:t>
      </w:r>
      <w:r w:rsidRPr="00543D03">
        <w:rPr>
          <w:rStyle w:val="a4"/>
          <w:b w:val="0"/>
          <w:color w:val="000000"/>
          <w:sz w:val="22"/>
          <w:szCs w:val="22"/>
        </w:rPr>
        <w:t>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543D03">
        <w:rPr>
          <w:rStyle w:val="a4"/>
          <w:b w:val="0"/>
          <w:color w:val="000000"/>
          <w:sz w:val="22"/>
          <w:szCs w:val="22"/>
        </w:rPr>
        <w:t>с. Ершичи, ул. Советская, д. 22, кабинет №309, телефон: 8(48155)2-19-07</w:t>
      </w:r>
    </w:p>
    <w:p w:rsidR="00543D03" w:rsidRP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43D03" w:rsidRDefault="00543D03" w:rsidP="00543D0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24460" w:rsidRDefault="00524460"/>
    <w:sectPr w:rsidR="00524460" w:rsidSect="00543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6B"/>
    <w:rsid w:val="00524460"/>
    <w:rsid w:val="00543D03"/>
    <w:rsid w:val="006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D03"/>
  </w:style>
  <w:style w:type="character" w:styleId="a4">
    <w:name w:val="Strong"/>
    <w:basedOn w:val="a0"/>
    <w:uiPriority w:val="22"/>
    <w:qFormat/>
    <w:rsid w:val="00543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D03"/>
  </w:style>
  <w:style w:type="character" w:styleId="a4">
    <w:name w:val="Strong"/>
    <w:basedOn w:val="a0"/>
    <w:uiPriority w:val="22"/>
    <w:qFormat/>
    <w:rsid w:val="00543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2020-12-11T06:49:00Z</dcterms:created>
  <dcterms:modified xsi:type="dcterms:W3CDTF">2020-12-11T06:50:00Z</dcterms:modified>
</cp:coreProperties>
</file>