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084415">
        <w:rPr>
          <w:rFonts w:ascii="Times New Roman" w:hAnsi="Times New Roman"/>
          <w:sz w:val="24"/>
          <w:szCs w:val="24"/>
          <w:lang w:val="ru-RU"/>
        </w:rPr>
        <w:t>ционную площадку «</w:t>
      </w:r>
      <w:r w:rsidR="001D0172">
        <w:rPr>
          <w:sz w:val="24"/>
          <w:lang w:val="ru-RU"/>
        </w:rPr>
        <w:t>Животноводческая ферма</w:t>
      </w:r>
      <w:r w:rsidR="000765F9">
        <w:rPr>
          <w:b/>
          <w:sz w:val="24"/>
          <w:lang w:val="ru-RU"/>
        </w:rPr>
        <w:t xml:space="preserve"> </w:t>
      </w:r>
      <w:r w:rsidR="0063442B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23"/>
        <w:gridCol w:w="1328"/>
        <w:gridCol w:w="1106"/>
        <w:gridCol w:w="3323"/>
      </w:tblGrid>
      <w:tr w:rsidR="00A7722A" w:rsidRPr="001D0172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084415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r w:rsidR="001D0172">
              <w:rPr>
                <w:b/>
                <w:sz w:val="24"/>
                <w:lang w:val="ru-RU"/>
              </w:rPr>
              <w:t>Животноводческая ферма</w:t>
            </w:r>
            <w:r w:rsidR="000765F9">
              <w:rPr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A7722A" w:rsidRPr="002108F0" w:rsidTr="00605A33">
        <w:trPr>
          <w:trHeight w:val="6335"/>
        </w:trPr>
        <w:tc>
          <w:tcPr>
            <w:tcW w:w="4856" w:type="dxa"/>
            <w:gridSpan w:val="2"/>
          </w:tcPr>
          <w:p w:rsidR="00A7722A" w:rsidRPr="002108F0" w:rsidRDefault="00605A33" w:rsidP="00605A3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68C59DB0" wp14:editId="003F4B5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165100</wp:posOffset>
                  </wp:positionV>
                  <wp:extent cx="3550920" cy="355092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твиновка карт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355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BB21BB" w:rsidP="00BE3B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>
                  <wp:extent cx="2566793" cy="2434855"/>
                  <wp:effectExtent l="0" t="0" r="5080" b="3810"/>
                  <wp:docPr id="5" name="Рисунок 5" descr="C:\Users\ДА_Аполлонов\Desktop\RzdR-cP70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_Аполлонов\Desktop\RzdR-cP70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76" cy="244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7722A" w:rsidRPr="00BB21BB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A7722A" w:rsidRPr="000765F9" w:rsidRDefault="000765F9" w:rsidP="009A4F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 xml:space="preserve">216590 </w:t>
            </w:r>
            <w:proofErr w:type="gramStart"/>
            <w:r w:rsidRPr="000765F9">
              <w:rPr>
                <w:sz w:val="24"/>
                <w:lang w:val="ru-RU"/>
              </w:rPr>
              <w:t>Смоленская</w:t>
            </w:r>
            <w:proofErr w:type="gramEnd"/>
            <w:r w:rsidRPr="000765F9">
              <w:rPr>
                <w:sz w:val="24"/>
                <w:lang w:val="ru-RU"/>
              </w:rPr>
              <w:t xml:space="preserve"> обл., Ершичский район, д. </w:t>
            </w:r>
            <w:proofErr w:type="spellStart"/>
            <w:r w:rsidRPr="000765F9">
              <w:rPr>
                <w:sz w:val="24"/>
                <w:lang w:val="ru-RU"/>
              </w:rPr>
              <w:t>Литвиновка</w:t>
            </w:r>
            <w:proofErr w:type="spellEnd"/>
          </w:p>
        </w:tc>
      </w:tr>
      <w:tr w:rsidR="00A7722A" w:rsidRPr="00BB21BB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1D0172" w:rsidP="000765F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proofErr w:type="gramEnd"/>
            <w:r w:rsidR="009A4F8D" w:rsidRPr="00076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65F9" w:rsidRPr="000765F9"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ля сельскохозяйственного использования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1D0172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разграничен</w:t>
            </w:r>
            <w:proofErr w:type="spellEnd"/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1D0172" w:rsidRDefault="001D0172" w:rsidP="001D0172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разграничен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0765F9" w:rsidRDefault="000765F9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5F9">
              <w:rPr>
                <w:rFonts w:ascii="Times New Roman" w:hAnsi="Times New Roman"/>
                <w:sz w:val="24"/>
                <w:szCs w:val="24"/>
                <w:lang w:val="ru-RU"/>
              </w:rPr>
              <w:t>продажа</w:t>
            </w:r>
          </w:p>
        </w:tc>
      </w:tr>
      <w:tr w:rsidR="00A7722A" w:rsidRPr="00BB21BB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565017" w:rsidRDefault="00565017" w:rsidP="0056501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 w:eastAsia="ru-RU"/>
              </w:rPr>
            </w:pPr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Ферма (коровник)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56501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ru-RU" w:eastAsia="ru-RU"/>
              </w:rPr>
              <w:t xml:space="preserve"> </w:t>
            </w:r>
            <w:proofErr w:type="gramEnd"/>
            <w:r w:rsidRPr="00565017">
              <w:rPr>
                <w:rFonts w:ascii="Times New Roman" w:hAnsi="Times New Roman"/>
                <w:bCs/>
                <w:spacing w:val="-4"/>
                <w:sz w:val="24"/>
                <w:szCs w:val="24"/>
                <w:lang w:val="ru-RU" w:eastAsia="ru-RU"/>
              </w:rPr>
              <w:t>1600м2, высота-3,5м);</w:t>
            </w:r>
          </w:p>
          <w:p w:rsidR="00565017" w:rsidRPr="00565017" w:rsidRDefault="00565017" w:rsidP="0056501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Ферма (коровник)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(2000м2, высота 3,5м)</w:t>
            </w:r>
          </w:p>
          <w:p w:rsidR="00A7722A" w:rsidRPr="000765F9" w:rsidRDefault="00A7722A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7722A" w:rsidRPr="00BB21BB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3C22" w:rsidRDefault="00084415" w:rsidP="000765F9">
            <w:pPr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Имеются </w:t>
            </w:r>
            <w:r w:rsidR="000765F9">
              <w:rPr>
                <w:sz w:val="24"/>
                <w:lang w:val="ru-RU"/>
              </w:rPr>
              <w:t xml:space="preserve">на территории участка </w:t>
            </w:r>
            <w:r w:rsidRPr="0009373C">
              <w:rPr>
                <w:sz w:val="24"/>
                <w:lang w:val="ru-RU"/>
              </w:rPr>
              <w:t>(Электричество, водопровод</w:t>
            </w:r>
            <w:r w:rsidR="000765F9">
              <w:rPr>
                <w:sz w:val="24"/>
                <w:lang w:val="ru-RU"/>
              </w:rPr>
              <w:t>).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Га</w:t>
            </w:r>
            <w:proofErr w:type="gramStart"/>
            <w:r w:rsidRPr="000765F9">
              <w:rPr>
                <w:sz w:val="24"/>
                <w:lang w:val="ru-RU"/>
              </w:rPr>
              <w:t>з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В границах населенного пункта проходит газопровод высокого давления,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29552D">
              <w:rPr>
                <w:sz w:val="24"/>
                <w:lang w:val="ru-RU"/>
              </w:rPr>
              <w:t>Электроэнерги</w:t>
            </w:r>
            <w:proofErr w:type="gramStart"/>
            <w:r w:rsidRPr="0029552D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ПС Кузьмичи 35/10 расстояние до точки подключения 6.5 км..</w:t>
            </w:r>
          </w:p>
          <w:p w:rsidR="000765F9" w:rsidRDefault="000765F9" w:rsidP="000765F9">
            <w:pPr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</w:t>
            </w:r>
            <w:proofErr w:type="gramStart"/>
            <w:r w:rsidRPr="0040615A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 Водонапорная башня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4"/>
                  <w:lang w:val="ru-RU"/>
                </w:rPr>
                <w:t>300 метров</w:t>
              </w:r>
            </w:smartTag>
            <w:r>
              <w:rPr>
                <w:sz w:val="24"/>
                <w:lang w:val="ru-RU"/>
              </w:rPr>
              <w:t>, 15м.куб.,</w:t>
            </w:r>
          </w:p>
          <w:p w:rsidR="000765F9" w:rsidRPr="000765F9" w:rsidRDefault="000765F9" w:rsidP="000765F9">
            <w:pPr>
              <w:rPr>
                <w:sz w:val="24"/>
                <w:lang w:val="ru-RU"/>
              </w:rPr>
            </w:pPr>
            <w:r w:rsidRPr="000765F9">
              <w:rPr>
                <w:sz w:val="24"/>
                <w:lang w:val="ru-RU"/>
              </w:rPr>
              <w:t>Водоотведени</w:t>
            </w:r>
            <w:proofErr w:type="gramStart"/>
            <w:r w:rsidRPr="000765F9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-</w:t>
            </w:r>
            <w:proofErr w:type="gramEnd"/>
            <w:r w:rsidRPr="0009373C">
              <w:rPr>
                <w:spacing w:val="-4"/>
                <w:sz w:val="24"/>
                <w:lang w:val="ru-RU"/>
              </w:rPr>
              <w:t xml:space="preserve"> 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  <w:r>
              <w:rPr>
                <w:spacing w:val="-5"/>
                <w:sz w:val="24"/>
                <w:lang w:val="ru-RU"/>
              </w:rPr>
              <w:t>.</w:t>
            </w:r>
          </w:p>
        </w:tc>
      </w:tr>
      <w:tr w:rsidR="00A7722A" w:rsidRPr="00BB21BB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</w:t>
            </w:r>
            <w:r w:rsidRPr="00DE4FC7">
              <w:rPr>
                <w:rFonts w:ascii="Times New Roman" w:hAnsi="Times New Roman"/>
                <w:b/>
                <w:lang w:val="ru-RU"/>
              </w:rPr>
              <w:lastRenderedPageBreak/>
              <w:t>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565017" w:rsidRPr="00565017" w:rsidRDefault="00565017" w:rsidP="005650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Участок расположен у автодороги Ершич</w:t>
            </w:r>
            <w:proofErr w:type="gramStart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и-</w:t>
            </w:r>
            <w:proofErr w:type="gramEnd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Верховая –Кузьмичи-РБ, от нее отходит асфальтовая </w:t>
            </w:r>
            <w:proofErr w:type="spellStart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двухполосная</w:t>
            </w:r>
            <w:proofErr w:type="spellEnd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дорогав</w:t>
            </w:r>
            <w:proofErr w:type="spellEnd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д. </w:t>
            </w:r>
            <w:proofErr w:type="spellStart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Литвиновка</w:t>
            </w:r>
            <w:proofErr w:type="spellEnd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Площадка </w:t>
            </w:r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находится у асфальтовой </w:t>
            </w:r>
            <w:proofErr w:type="spellStart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двухполосной</w:t>
            </w:r>
            <w:proofErr w:type="spellEnd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дороги на расстоянии 0,05 км.</w:t>
            </w:r>
          </w:p>
          <w:p w:rsidR="00A73C22" w:rsidRDefault="00565017" w:rsidP="0056501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Перед въездом и на участке площадка с твердым покрытием, доступная для любой техники в любой сезон, из бетонных плит.</w:t>
            </w:r>
          </w:p>
          <w:p w:rsidR="00605A33" w:rsidRPr="00605A33" w:rsidRDefault="00605A33" w:rsidP="00605A3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Участок расположен у автодороги Ершич</w:t>
            </w:r>
            <w:proofErr w:type="gramStart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и-</w:t>
            </w:r>
            <w:proofErr w:type="gramEnd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Верховая –Кузьмичи-РБ, от нее отходит асфальтовая </w:t>
            </w:r>
            <w:proofErr w:type="spellStart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двухполосная</w:t>
            </w:r>
            <w:proofErr w:type="spellEnd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дорогав</w:t>
            </w:r>
            <w:proofErr w:type="spellEnd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д. </w:t>
            </w:r>
            <w:proofErr w:type="spellStart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Литвиновка</w:t>
            </w:r>
            <w:proofErr w:type="spellEnd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Площадка находится у асфальтовой </w:t>
            </w:r>
            <w:proofErr w:type="spellStart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двухполосной</w:t>
            </w:r>
            <w:proofErr w:type="spellEnd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дороги на расстоянии 0,05 км.</w:t>
            </w:r>
          </w:p>
          <w:p w:rsidR="00605A33" w:rsidRDefault="00605A33" w:rsidP="00605A33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Перед въездом и на участке площадка с твердым покрытием, доступная для любой техники в любой сезон, из бетонных плит.</w:t>
            </w:r>
          </w:p>
          <w:p w:rsidR="00565017" w:rsidRPr="00565017" w:rsidRDefault="00565017" w:rsidP="00565017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Возможность строительства ветки от железнодорожной станции </w:t>
            </w:r>
            <w:proofErr w:type="spellStart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Понятовская</w:t>
            </w:r>
            <w:proofErr w:type="spellEnd"/>
            <w:r w:rsidRPr="0056501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25 км.</w:t>
            </w:r>
          </w:p>
        </w:tc>
      </w:tr>
      <w:tr w:rsidR="00A7722A" w:rsidRPr="00BB21BB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05A33" w:rsidRDefault="00605A33" w:rsidP="00605A33">
            <w:pPr>
              <w:rPr>
                <w:rFonts w:ascii="Times New Roman" w:hAnsi="Times New Roman"/>
                <w:lang w:val="ru-RU"/>
              </w:rPr>
            </w:pPr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Стационарный телефон, интернет, </w:t>
            </w:r>
            <w:proofErr w:type="gramStart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доступны</w:t>
            </w:r>
            <w:proofErr w:type="gramEnd"/>
            <w:r w:rsidRPr="00605A3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 мобильных операторов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084415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Михаил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Пахоменков</w:t>
            </w:r>
            <w:proofErr w:type="spellEnd"/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084415" w:rsidP="0080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8(48155)-2-12-44 (2-1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44 факс</w:t>
            </w:r>
            <w:r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  <w:r w:rsidRPr="00084415">
              <w:t>+7 960 592 81 17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D03816" w:rsidP="00801FA9">
            <w:pPr>
              <w:rPr>
                <w:rFonts w:ascii="Times New Roman" w:hAnsi="Times New Roman"/>
              </w:rPr>
            </w:pPr>
            <w:r w:rsidRPr="00D03816">
              <w:rPr>
                <w:rFonts w:ascii="Times New Roman" w:hAnsi="Times New Roman"/>
              </w:rPr>
              <w:t>ershadm@yandex.ru</w:t>
            </w:r>
          </w:p>
        </w:tc>
      </w:tr>
      <w:tr w:rsidR="00A7722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9269B0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4"/>
      <w:footerReference w:type="default" r:id="rId15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B0" w:rsidRDefault="009269B0" w:rsidP="002D1550">
      <w:pPr>
        <w:spacing w:after="0" w:line="240" w:lineRule="auto"/>
      </w:pPr>
      <w:r>
        <w:separator/>
      </w:r>
    </w:p>
  </w:endnote>
  <w:endnote w:type="continuationSeparator" w:id="0">
    <w:p w:rsidR="009269B0" w:rsidRDefault="009269B0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B0" w:rsidRDefault="009269B0" w:rsidP="002D1550">
      <w:pPr>
        <w:spacing w:after="0" w:line="240" w:lineRule="auto"/>
      </w:pPr>
      <w:r>
        <w:separator/>
      </w:r>
    </w:p>
  </w:footnote>
  <w:footnote w:type="continuationSeparator" w:id="0">
    <w:p w:rsidR="009269B0" w:rsidRDefault="009269B0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BB21BB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62816"/>
    <w:rsid w:val="000765F9"/>
    <w:rsid w:val="00084415"/>
    <w:rsid w:val="000C6831"/>
    <w:rsid w:val="000E5F0B"/>
    <w:rsid w:val="000E78D2"/>
    <w:rsid w:val="000E79A6"/>
    <w:rsid w:val="001035A1"/>
    <w:rsid w:val="0011238E"/>
    <w:rsid w:val="00145A61"/>
    <w:rsid w:val="001D0172"/>
    <w:rsid w:val="001F1844"/>
    <w:rsid w:val="002108F0"/>
    <w:rsid w:val="00287A4B"/>
    <w:rsid w:val="002D1550"/>
    <w:rsid w:val="002F69E2"/>
    <w:rsid w:val="00392571"/>
    <w:rsid w:val="00476A13"/>
    <w:rsid w:val="00484753"/>
    <w:rsid w:val="00504797"/>
    <w:rsid w:val="005511A5"/>
    <w:rsid w:val="00565017"/>
    <w:rsid w:val="00570F0D"/>
    <w:rsid w:val="00580568"/>
    <w:rsid w:val="00593EDC"/>
    <w:rsid w:val="00602F16"/>
    <w:rsid w:val="00605A33"/>
    <w:rsid w:val="0061120A"/>
    <w:rsid w:val="0063442B"/>
    <w:rsid w:val="00637FF7"/>
    <w:rsid w:val="006649A3"/>
    <w:rsid w:val="006A06AC"/>
    <w:rsid w:val="006D108C"/>
    <w:rsid w:val="007019C9"/>
    <w:rsid w:val="00760147"/>
    <w:rsid w:val="00765734"/>
    <w:rsid w:val="007B5478"/>
    <w:rsid w:val="007F6CDA"/>
    <w:rsid w:val="007F705B"/>
    <w:rsid w:val="0080296C"/>
    <w:rsid w:val="008837BE"/>
    <w:rsid w:val="008B2E75"/>
    <w:rsid w:val="008D03B4"/>
    <w:rsid w:val="008F22C1"/>
    <w:rsid w:val="009269B0"/>
    <w:rsid w:val="00934154"/>
    <w:rsid w:val="00953BF0"/>
    <w:rsid w:val="00977FBF"/>
    <w:rsid w:val="009827F8"/>
    <w:rsid w:val="00995400"/>
    <w:rsid w:val="009A4F8D"/>
    <w:rsid w:val="009B38C5"/>
    <w:rsid w:val="00A11BFB"/>
    <w:rsid w:val="00A31C98"/>
    <w:rsid w:val="00A504D5"/>
    <w:rsid w:val="00A603B1"/>
    <w:rsid w:val="00A62BB2"/>
    <w:rsid w:val="00A73C22"/>
    <w:rsid w:val="00A7722A"/>
    <w:rsid w:val="00A9080C"/>
    <w:rsid w:val="00AC7A7E"/>
    <w:rsid w:val="00BB21BB"/>
    <w:rsid w:val="00BB7FE3"/>
    <w:rsid w:val="00BC5941"/>
    <w:rsid w:val="00BD2E31"/>
    <w:rsid w:val="00BD62A2"/>
    <w:rsid w:val="00BE3BF4"/>
    <w:rsid w:val="00CA5198"/>
    <w:rsid w:val="00D03816"/>
    <w:rsid w:val="00D642E0"/>
    <w:rsid w:val="00D90FA0"/>
    <w:rsid w:val="00DB6FF0"/>
    <w:rsid w:val="00E04BC7"/>
    <w:rsid w:val="00E54B88"/>
    <w:rsid w:val="00E63558"/>
    <w:rsid w:val="00EC6C43"/>
    <w:rsid w:val="00EF119C"/>
    <w:rsid w:val="00F841EB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shichadm.smolinve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C908-88F9-4D8D-B195-B4A5A981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19</cp:revision>
  <dcterms:created xsi:type="dcterms:W3CDTF">2017-01-10T12:26:00Z</dcterms:created>
  <dcterms:modified xsi:type="dcterms:W3CDTF">2020-01-20T09:50:00Z</dcterms:modified>
</cp:coreProperties>
</file>