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proofErr w:type="gramStart"/>
      <w:r w:rsidRPr="00A17A19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в Администрацию муниципального 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образования – </w:t>
      </w:r>
      <w:proofErr w:type="spellStart"/>
      <w:r w:rsidRPr="00A17A19">
        <w:rPr>
          <w:rFonts w:ascii="Times New Roman" w:hAnsi="Times New Roman" w:cs="Times New Roman"/>
          <w:b/>
          <w:sz w:val="28"/>
          <w:szCs w:val="28"/>
        </w:rPr>
        <w:t>Ершичский</w:t>
      </w:r>
      <w:proofErr w:type="spellEnd"/>
      <w:r w:rsidRPr="00A17A19">
        <w:rPr>
          <w:rFonts w:ascii="Times New Roman" w:hAnsi="Times New Roman" w:cs="Times New Roman"/>
          <w:b/>
          <w:sz w:val="28"/>
          <w:szCs w:val="28"/>
        </w:rPr>
        <w:t xml:space="preserve"> район Смоленской области </w:t>
      </w:r>
    </w:p>
    <w:p w:rsidR="003A366D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A19">
        <w:rPr>
          <w:rFonts w:ascii="Times New Roman" w:hAnsi="Times New Roman" w:cs="Times New Roman"/>
          <w:b/>
          <w:sz w:val="28"/>
          <w:szCs w:val="28"/>
        </w:rPr>
        <w:t xml:space="preserve">обращений граждан за </w:t>
      </w:r>
      <w:r w:rsidRPr="00A17A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26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7A19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A17A19" w:rsidRDefault="00A17A19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712"/>
        <w:gridCol w:w="2663"/>
        <w:gridCol w:w="1731"/>
        <w:gridCol w:w="2659"/>
      </w:tblGrid>
      <w:tr w:rsidR="00A17A19" w:rsidTr="00C526BB">
        <w:tc>
          <w:tcPr>
            <w:tcW w:w="806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12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регистрации и обращения</w:t>
            </w:r>
          </w:p>
        </w:tc>
        <w:tc>
          <w:tcPr>
            <w:tcW w:w="2663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1731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обращения</w:t>
            </w:r>
          </w:p>
        </w:tc>
        <w:tc>
          <w:tcPr>
            <w:tcW w:w="2659" w:type="dxa"/>
            <w:vAlign w:val="center"/>
          </w:tcPr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663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A17A19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 w:rsidR="00256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663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3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A17A19" w:rsidTr="00C526BB">
        <w:tc>
          <w:tcPr>
            <w:tcW w:w="806" w:type="dxa"/>
            <w:vAlign w:val="center"/>
          </w:tcPr>
          <w:p w:rsidR="00A17A19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663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A17A19" w:rsidRPr="00A17A19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256253" w:rsidRP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A17A19" w:rsidRPr="00A17A19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53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63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Коррупционный сговор ряда должностных лиц</w:t>
            </w:r>
          </w:p>
        </w:tc>
        <w:tc>
          <w:tcPr>
            <w:tcW w:w="1731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659" w:type="dxa"/>
            <w:vAlign w:val="center"/>
          </w:tcPr>
          <w:p w:rsidR="00256253" w:rsidRP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Pr="00A158A2">
              <w:rPr>
                <w:rFonts w:ascii="Times New Roman" w:hAnsi="Times New Roman" w:cs="Times New Roman"/>
                <w:sz w:val="24"/>
                <w:szCs w:val="24"/>
              </w:rPr>
              <w:t xml:space="preserve">.2021 направлено для рассмотрения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Главное следственное управление Следственного комитета Российской Федерации по г. Москве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256253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663" w:type="dxa"/>
            <w:vAlign w:val="center"/>
          </w:tcPr>
          <w:p w:rsidR="00256253" w:rsidRDefault="00A158A2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435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дома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659" w:type="dxa"/>
            <w:vAlign w:val="center"/>
          </w:tcPr>
          <w:p w:rsidR="004351C6" w:rsidRPr="004351C6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C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кладбища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59" w:type="dxa"/>
            <w:vAlign w:val="center"/>
          </w:tcPr>
          <w:p w:rsidR="00097994" w:rsidRPr="00097994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4351C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659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</w:t>
            </w:r>
            <w:r w:rsidR="00097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Несогласие с закрытием школы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94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2659" w:type="dxa"/>
            <w:vAlign w:val="center"/>
          </w:tcPr>
          <w:p w:rsidR="00D875DF" w:rsidRPr="00D875DF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256253" w:rsidRP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D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56253" w:rsidTr="00C526BB">
        <w:tc>
          <w:tcPr>
            <w:tcW w:w="806" w:type="dxa"/>
            <w:vAlign w:val="center"/>
          </w:tcPr>
          <w:p w:rsidR="00256253" w:rsidRDefault="00D875D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2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663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фонаря</w:t>
            </w:r>
          </w:p>
        </w:tc>
        <w:tc>
          <w:tcPr>
            <w:tcW w:w="1731" w:type="dxa"/>
            <w:vAlign w:val="center"/>
          </w:tcPr>
          <w:p w:rsidR="00256253" w:rsidRDefault="00097994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59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256253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D875DF" w:rsidTr="00C526BB">
        <w:tc>
          <w:tcPr>
            <w:tcW w:w="806" w:type="dxa"/>
            <w:vAlign w:val="center"/>
          </w:tcPr>
          <w:p w:rsidR="00D875DF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2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663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канализационных отходов</w:t>
            </w:r>
          </w:p>
        </w:tc>
        <w:tc>
          <w:tcPr>
            <w:tcW w:w="173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59" w:type="dxa"/>
            <w:vAlign w:val="center"/>
          </w:tcPr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9F437A" w:rsidRPr="009F437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для рассмотрения в Администрацию </w:t>
            </w:r>
            <w:proofErr w:type="spellStart"/>
            <w:r w:rsidR="009F437A">
              <w:rPr>
                <w:rFonts w:ascii="Times New Roman" w:hAnsi="Times New Roman" w:cs="Times New Roman"/>
                <w:sz w:val="24"/>
                <w:szCs w:val="24"/>
              </w:rPr>
              <w:t>Воргинского</w:t>
            </w:r>
            <w:proofErr w:type="spellEnd"/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F437A">
              <w:rPr>
                <w:rFonts w:ascii="Times New Roman" w:hAnsi="Times New Roman" w:cs="Times New Roman"/>
                <w:sz w:val="24"/>
                <w:szCs w:val="24"/>
              </w:rPr>
              <w:t>Ершичского</w:t>
            </w:r>
            <w:proofErr w:type="spellEnd"/>
            <w:r w:rsidR="009F437A">
              <w:rPr>
                <w:rFonts w:ascii="Times New Roman" w:hAnsi="Times New Roman" w:cs="Times New Roman"/>
                <w:sz w:val="24"/>
                <w:szCs w:val="24"/>
              </w:rPr>
              <w:t xml:space="preserve"> р-на Смоленской </w:t>
            </w:r>
            <w:r w:rsidR="009F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D875DF" w:rsidTr="00C526BB">
        <w:tc>
          <w:tcPr>
            <w:tcW w:w="806" w:type="dxa"/>
            <w:vAlign w:val="center"/>
          </w:tcPr>
          <w:p w:rsidR="00D875DF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12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663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731" w:type="dxa"/>
            <w:vAlign w:val="center"/>
          </w:tcPr>
          <w:p w:rsidR="00D875D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59" w:type="dxa"/>
            <w:vAlign w:val="center"/>
          </w:tcPr>
          <w:p w:rsidR="00343AAF" w:rsidRPr="00343AAF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D875DF" w:rsidRPr="00256253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A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663" w:type="dxa"/>
            <w:vAlign w:val="center"/>
          </w:tcPr>
          <w:p w:rsidR="009F437A" w:rsidRP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проведении канализации</w:t>
            </w:r>
          </w:p>
        </w:tc>
        <w:tc>
          <w:tcPr>
            <w:tcW w:w="173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2659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63" w:type="dxa"/>
            <w:vAlign w:val="center"/>
          </w:tcPr>
          <w:p w:rsidR="009F437A" w:rsidRP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Вырубка березовой рощи</w:t>
            </w:r>
          </w:p>
        </w:tc>
        <w:tc>
          <w:tcPr>
            <w:tcW w:w="1731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659" w:type="dxa"/>
            <w:vAlign w:val="center"/>
          </w:tcPr>
          <w:p w:rsidR="009F437A" w:rsidRP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256253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7A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2" w:type="dxa"/>
            <w:vAlign w:val="center"/>
          </w:tcPr>
          <w:p w:rsid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663" w:type="dxa"/>
            <w:vAlign w:val="center"/>
          </w:tcPr>
          <w:p w:rsidR="009F437A" w:rsidRPr="009F437A" w:rsidRDefault="00343AA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 дома</w:t>
            </w: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2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663" w:type="dxa"/>
            <w:vAlign w:val="center"/>
          </w:tcPr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9F437A" w:rsidTr="00C526BB">
        <w:tc>
          <w:tcPr>
            <w:tcW w:w="806" w:type="dxa"/>
            <w:vAlign w:val="center"/>
          </w:tcPr>
          <w:p w:rsidR="009F437A" w:rsidRDefault="009F437A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2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3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жилья</w:t>
            </w:r>
          </w:p>
        </w:tc>
        <w:tc>
          <w:tcPr>
            <w:tcW w:w="1731" w:type="dxa"/>
            <w:vAlign w:val="center"/>
          </w:tcPr>
          <w:p w:rsid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9F437A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по существу изложенного в данном обращении </w:t>
            </w:r>
            <w:r w:rsidRPr="00434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дома</w:t>
            </w: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2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663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1731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434E76" w:rsidRP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76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2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663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программу газификации</w:t>
            </w:r>
          </w:p>
        </w:tc>
        <w:tc>
          <w:tcPr>
            <w:tcW w:w="173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434E76" w:rsidTr="00C526BB">
        <w:tc>
          <w:tcPr>
            <w:tcW w:w="806" w:type="dxa"/>
            <w:vAlign w:val="center"/>
          </w:tcPr>
          <w:p w:rsidR="00434E76" w:rsidRDefault="00434E76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2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663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</w:t>
            </w:r>
          </w:p>
        </w:tc>
        <w:tc>
          <w:tcPr>
            <w:tcW w:w="1731" w:type="dxa"/>
            <w:vAlign w:val="center"/>
          </w:tcPr>
          <w:p w:rsidR="00434E76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434E76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Спил аварийных деревьев</w:t>
            </w:r>
          </w:p>
        </w:tc>
        <w:tc>
          <w:tcPr>
            <w:tcW w:w="4390" w:type="dxa"/>
            <w:gridSpan w:val="2"/>
            <w:vAlign w:val="center"/>
          </w:tcPr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дровами</w:t>
            </w:r>
          </w:p>
        </w:tc>
        <w:tc>
          <w:tcPr>
            <w:tcW w:w="173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663" w:type="dxa"/>
            <w:vAlign w:val="center"/>
          </w:tcPr>
          <w:p w:rsidR="00C90E6F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0E6F">
              <w:rPr>
                <w:rFonts w:ascii="Times New Roman" w:hAnsi="Times New Roman" w:cs="Times New Roman"/>
                <w:sz w:val="24"/>
                <w:szCs w:val="24"/>
              </w:rPr>
              <w:t>есогласие с предоставленным жильем</w:t>
            </w:r>
          </w:p>
        </w:tc>
        <w:tc>
          <w:tcPr>
            <w:tcW w:w="4390" w:type="dxa"/>
            <w:gridSpan w:val="2"/>
            <w:vAlign w:val="center"/>
          </w:tcPr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C90E6F" w:rsidTr="00C526BB">
        <w:tc>
          <w:tcPr>
            <w:tcW w:w="806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2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663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свалка мусора</w:t>
            </w:r>
          </w:p>
        </w:tc>
        <w:tc>
          <w:tcPr>
            <w:tcW w:w="1731" w:type="dxa"/>
            <w:vAlign w:val="center"/>
          </w:tcPr>
          <w:p w:rsid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59" w:type="dxa"/>
            <w:vAlign w:val="center"/>
          </w:tcPr>
          <w:p w:rsidR="00C90E6F" w:rsidRPr="00C90E6F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рассмотрено, поддержано.</w:t>
            </w:r>
          </w:p>
          <w:p w:rsidR="00C90E6F" w:rsidRPr="009F437A" w:rsidRDefault="00C90E6F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6F"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изложенного в данном обращении вопроса.</w:t>
            </w:r>
          </w:p>
        </w:tc>
      </w:tr>
      <w:tr w:rsidR="002F6D85" w:rsidTr="00C526BB">
        <w:tc>
          <w:tcPr>
            <w:tcW w:w="806" w:type="dxa"/>
            <w:vAlign w:val="center"/>
          </w:tcPr>
          <w:p w:rsidR="002F6D85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2" w:type="dxa"/>
            <w:vAlign w:val="center"/>
          </w:tcPr>
          <w:p w:rsidR="002F6D85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663" w:type="dxa"/>
            <w:vAlign w:val="center"/>
          </w:tcPr>
          <w:p w:rsidR="002F6D85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Течь крыши дома</w:t>
            </w:r>
          </w:p>
        </w:tc>
        <w:tc>
          <w:tcPr>
            <w:tcW w:w="4390" w:type="dxa"/>
            <w:gridSpan w:val="2"/>
            <w:vAlign w:val="center"/>
          </w:tcPr>
          <w:p w:rsidR="002F6D85" w:rsidRPr="00C90E6F" w:rsidRDefault="002F6D85" w:rsidP="00C5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</w:tbl>
    <w:p w:rsidR="00A17A19" w:rsidRDefault="00A17A19" w:rsidP="00FE61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13C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Специалист </w:t>
      </w:r>
      <w:r w:rsidRPr="00FE613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1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– </w:t>
      </w:r>
      <w:bookmarkStart w:id="0" w:name="_GoBack"/>
      <w:bookmarkEnd w:id="0"/>
    </w:p>
    <w:p w:rsidR="00FE613C" w:rsidRPr="00FE613C" w:rsidRDefault="00FE613C" w:rsidP="00FE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Ершичский</w:t>
      </w:r>
      <w:proofErr w:type="spellEnd"/>
      <w:r w:rsidRPr="00FE613C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E613C">
        <w:rPr>
          <w:rFonts w:ascii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Pr="00FE613C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</w:p>
    <w:p w:rsidR="00FE613C" w:rsidRPr="00A17A19" w:rsidRDefault="00FE613C" w:rsidP="00A17A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613C" w:rsidRPr="00A1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97994"/>
    <w:rsid w:val="00256253"/>
    <w:rsid w:val="002F6D85"/>
    <w:rsid w:val="00343AAF"/>
    <w:rsid w:val="003A366D"/>
    <w:rsid w:val="00434E76"/>
    <w:rsid w:val="004351C6"/>
    <w:rsid w:val="009F437A"/>
    <w:rsid w:val="00A158A2"/>
    <w:rsid w:val="00A17A19"/>
    <w:rsid w:val="00C526BB"/>
    <w:rsid w:val="00C90E6F"/>
    <w:rsid w:val="00D875DF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Svictunova_TW</dc:creator>
  <cp:lastModifiedBy>Svictunova_TW</cp:lastModifiedBy>
  <cp:revision>3</cp:revision>
  <dcterms:created xsi:type="dcterms:W3CDTF">2021-07-02T07:35:00Z</dcterms:created>
  <dcterms:modified xsi:type="dcterms:W3CDTF">2021-07-02T07:37:00Z</dcterms:modified>
</cp:coreProperties>
</file>