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DB6" w:rsidRPr="00D63330" w:rsidRDefault="00EC5DB6" w:rsidP="00EC5DB6">
      <w:pPr>
        <w:rPr>
          <w:color w:val="76923C" w:themeColor="accent3" w:themeShade="BF"/>
        </w:rPr>
      </w:pPr>
      <w:r w:rsidRPr="00D63330">
        <w:rPr>
          <w:color w:val="76923C" w:themeColor="accent3" w:themeShade="BF"/>
        </w:rPr>
        <w:t>Полиция предупреждает</w:t>
      </w:r>
    </w:p>
    <w:p w:rsidR="00EC5DB6" w:rsidRDefault="00EC5DB6" w:rsidP="00EC5DB6">
      <w:r>
        <w:t>Убедительная просьба проявлять бдительность в связи с участившимися случаями мошенничеств и карманных краж</w:t>
      </w:r>
    </w:p>
    <w:p w:rsidR="00EC5DB6" w:rsidRPr="00D63330" w:rsidRDefault="00EC5DB6" w:rsidP="00EC5DB6">
      <w:pPr>
        <w:rPr>
          <w:color w:val="76923C" w:themeColor="accent3" w:themeShade="BF"/>
        </w:rPr>
      </w:pPr>
      <w:r>
        <w:t xml:space="preserve">  </w:t>
      </w:r>
      <w:r w:rsidRPr="00D63330">
        <w:rPr>
          <w:color w:val="76923C" w:themeColor="accent3" w:themeShade="BF"/>
        </w:rPr>
        <w:t>МОШЕННИКИ</w:t>
      </w:r>
    </w:p>
    <w:p w:rsidR="00EC5DB6" w:rsidRDefault="00EC5DB6" w:rsidP="00EC5DB6">
      <w:r>
        <w:t xml:space="preserve">Вам звонят и, представляясь </w:t>
      </w:r>
      <w:proofErr w:type="gramStart"/>
      <w:r>
        <w:t>родственником, попавшим в дорожно-транспортное происшествие или сотрудником полиции просят</w:t>
      </w:r>
      <w:proofErr w:type="gramEnd"/>
      <w:r>
        <w:t xml:space="preserve"> перечислить на указанный счет или на номера мобильных телефонов денежные средства. Не спешите! Не сообщайте номера своих мобильных телефонов и другую информацию о себе. Знайте, как привило, - это звонят мошенники. Сообщите в территориальный орган внутренних дел.</w:t>
      </w:r>
    </w:p>
    <w:p w:rsidR="00EC5DB6" w:rsidRDefault="00EC5DB6" w:rsidP="00EC5DB6">
      <w:r>
        <w:t xml:space="preserve"> Главное – не перечисляйте денежные средства!</w:t>
      </w:r>
      <w:bookmarkStart w:id="0" w:name="_GoBack"/>
      <w:bookmarkEnd w:id="0"/>
    </w:p>
    <w:p w:rsidR="00EC5DB6" w:rsidRDefault="00EC5DB6" w:rsidP="00EC5DB6">
      <w:r>
        <w:t xml:space="preserve">  Отнеситесь с осторожностью к лицам, которые, представившись работниками газовых служб, ЖКХ, социальными работниками, пытаются проникнуть к вам в квартиру для проверки оборудования, оказания по их инициативе каких-либо услуг. Попросите предъявить соответствующее удостоверение, перезвоните в организацию, чьи интересы представляют прибывшие к вам люди, и убедитесь,  что в данной организации действительно работают такие сотрудники.</w:t>
      </w:r>
    </w:p>
    <w:p w:rsidR="00EC5DB6" w:rsidRDefault="00EC5DB6" w:rsidP="00EC5DB6">
      <w:r>
        <w:t xml:space="preserve">  Поступило предложение дешево приобрести приборы медицинского назначения, не спешите! Убедитесь, что указанный прибор действительно вам нужен. Проконсультируйтесь у знакомого врача. Помните, что после покупки «чудо-прибора» вернуть потраченные денежные средства будет проблематично, даже если вы обратитесь в территориальный орган внутренних дел.</w:t>
      </w:r>
    </w:p>
    <w:p w:rsidR="00EC5DB6" w:rsidRPr="00D63330" w:rsidRDefault="00EC5DB6" w:rsidP="00EC5DB6">
      <w:pPr>
        <w:rPr>
          <w:color w:val="76923C" w:themeColor="accent3" w:themeShade="BF"/>
        </w:rPr>
      </w:pPr>
      <w:r>
        <w:t xml:space="preserve">  </w:t>
      </w:r>
      <w:r w:rsidRPr="00D63330">
        <w:rPr>
          <w:color w:val="76923C" w:themeColor="accent3" w:themeShade="BF"/>
        </w:rPr>
        <w:t>КАРМАННЫЕ КРАЖИ</w:t>
      </w:r>
    </w:p>
    <w:p w:rsidR="00EC5DB6" w:rsidRDefault="00EC5DB6" w:rsidP="00EC5DB6">
      <w:r>
        <w:t xml:space="preserve">  Производя покупки, держите документы, мобильные телефоны, кошельки во внутренних карманах. Закрывайте сумки на молнии либо на замки. Будьте внимательны! Не оставляйте без присмотра личные вещи. Обращайте внимание на лиц, которые находятся рядом.</w:t>
      </w:r>
    </w:p>
    <w:p w:rsidR="00EC5DB6" w:rsidRDefault="00EC5DB6" w:rsidP="00EC5DB6">
      <w:r>
        <w:t xml:space="preserve">  Соблюдение вышеперечисленных действий поможет вам сохранить свое имущество и не стать жертвой преступлений.</w:t>
      </w:r>
    </w:p>
    <w:p w:rsidR="00EC5DB6" w:rsidRDefault="00EC5DB6" w:rsidP="00EC5DB6">
      <w:r>
        <w:t xml:space="preserve">  За помощью вы можете обратиться в дежурную часть территориального органа внутренних дел по телефону 02.</w:t>
      </w:r>
    </w:p>
    <w:p w:rsidR="00EC5DB6" w:rsidRDefault="00EC5DB6" w:rsidP="00EC5DB6">
      <w:r>
        <w:t xml:space="preserve">В. </w:t>
      </w:r>
      <w:proofErr w:type="spellStart"/>
      <w:r>
        <w:t>Тимошенков</w:t>
      </w:r>
      <w:proofErr w:type="spellEnd"/>
      <w:r>
        <w:t xml:space="preserve">, ст. УУП ПП по </w:t>
      </w:r>
      <w:proofErr w:type="spellStart"/>
      <w:r>
        <w:t>Ершичскому</w:t>
      </w:r>
      <w:proofErr w:type="spellEnd"/>
      <w:r>
        <w:t xml:space="preserve"> району, майор полиции.</w:t>
      </w:r>
    </w:p>
    <w:p w:rsidR="00EC5DB6" w:rsidRDefault="00EC5DB6" w:rsidP="00EC5DB6"/>
    <w:p w:rsidR="00EC5DB6" w:rsidRDefault="00EC5DB6" w:rsidP="00EC5DB6">
      <w:r>
        <w:t xml:space="preserve">  </w:t>
      </w:r>
    </w:p>
    <w:p w:rsidR="00B34B7A" w:rsidRDefault="00B34B7A"/>
    <w:sectPr w:rsidR="00B34B7A" w:rsidSect="00B34B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C5DB6"/>
    <w:rsid w:val="00B34B7A"/>
    <w:rsid w:val="00D63330"/>
    <w:rsid w:val="00EC5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B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2012-11-06T04:50:00Z</dcterms:created>
  <dcterms:modified xsi:type="dcterms:W3CDTF">2012-11-06T11:08:00Z</dcterms:modified>
</cp:coreProperties>
</file>