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F2" w:rsidRPr="00E626F2" w:rsidRDefault="00E626F2" w:rsidP="00E626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6F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7550" cy="8445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4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F2" w:rsidRPr="00E626F2" w:rsidRDefault="00E626F2" w:rsidP="001F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6F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МУНИЦИПАЛЬНОГО ОБРАЗОВАНИЯ -</w:t>
      </w:r>
    </w:p>
    <w:p w:rsidR="00E626F2" w:rsidRPr="00E626F2" w:rsidRDefault="00E626F2" w:rsidP="001F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6F2">
        <w:rPr>
          <w:rFonts w:ascii="Times New Roman" w:eastAsia="Times New Roman" w:hAnsi="Times New Roman" w:cs="Times New Roman"/>
          <w:b/>
          <w:sz w:val="28"/>
          <w:szCs w:val="28"/>
        </w:rPr>
        <w:t xml:space="preserve">   ЕРШИЧСКИЙ  РАЙОН СМОЛЕНСКОЙ ОБЛАСТИ</w:t>
      </w:r>
    </w:p>
    <w:p w:rsidR="00E626F2" w:rsidRPr="00E626F2" w:rsidRDefault="00E626F2" w:rsidP="001F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6F2" w:rsidRPr="00E626F2" w:rsidRDefault="00E626F2" w:rsidP="001F293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626F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626F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F2932" w:rsidRDefault="001F2932" w:rsidP="001F2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6F2" w:rsidRPr="00E626F2" w:rsidRDefault="00E626F2" w:rsidP="001F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26F2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E626F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DA6A09">
        <w:rPr>
          <w:rFonts w:ascii="Times New Roman" w:eastAsia="Times New Roman" w:hAnsi="Times New Roman" w:cs="Times New Roman"/>
          <w:sz w:val="28"/>
          <w:szCs w:val="28"/>
          <w:u w:val="single"/>
        </w:rPr>
        <w:t>25.12.2014</w:t>
      </w:r>
      <w:r w:rsidRPr="00E626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6A09">
        <w:rPr>
          <w:rFonts w:ascii="Times New Roman" w:eastAsia="Times New Roman" w:hAnsi="Times New Roman" w:cs="Times New Roman"/>
          <w:sz w:val="28"/>
          <w:szCs w:val="28"/>
          <w:u w:val="single"/>
        </w:rPr>
        <w:t>377</w:t>
      </w:r>
    </w:p>
    <w:p w:rsidR="00E626F2" w:rsidRPr="001F2932" w:rsidRDefault="001F2932" w:rsidP="001F2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626F2" w:rsidRPr="001F2932">
        <w:rPr>
          <w:rFonts w:ascii="Times New Roman" w:eastAsia="Times New Roman" w:hAnsi="Times New Roman" w:cs="Times New Roman"/>
          <w:b/>
          <w:bCs/>
          <w:sz w:val="24"/>
          <w:szCs w:val="24"/>
        </w:rPr>
        <w:t>с. Ершичи</w:t>
      </w:r>
    </w:p>
    <w:p w:rsidR="00E626F2" w:rsidRPr="001F2932" w:rsidRDefault="00E626F2" w:rsidP="001F2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932">
        <w:rPr>
          <w:rFonts w:ascii="Times New Roman" w:eastAsia="Times New Roman" w:hAnsi="Times New Roman" w:cs="Times New Roman"/>
          <w:b/>
          <w:bCs/>
          <w:sz w:val="24"/>
          <w:szCs w:val="24"/>
        </w:rPr>
        <w:t>Ершичского района</w:t>
      </w:r>
    </w:p>
    <w:p w:rsidR="00E626F2" w:rsidRPr="001F2932" w:rsidRDefault="00E626F2" w:rsidP="001F2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932">
        <w:rPr>
          <w:rFonts w:ascii="Times New Roman" w:eastAsia="Times New Roman" w:hAnsi="Times New Roman" w:cs="Times New Roman"/>
          <w:b/>
          <w:bCs/>
          <w:sz w:val="24"/>
          <w:szCs w:val="24"/>
        </w:rPr>
        <w:t>Смоленской области</w:t>
      </w:r>
    </w:p>
    <w:p w:rsidR="001F2932" w:rsidRDefault="001F2932" w:rsidP="001F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932" w:rsidRPr="00E626F2" w:rsidRDefault="001F2932" w:rsidP="001F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932" w:rsidRDefault="00E626F2" w:rsidP="001F2932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F2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</w:t>
      </w:r>
      <w:proofErr w:type="gramStart"/>
      <w:r w:rsidRPr="00E626F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1F2932" w:rsidRDefault="00E626F2" w:rsidP="001F2932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F2">
        <w:rPr>
          <w:rFonts w:ascii="Times New Roman" w:eastAsia="Times New Roman" w:hAnsi="Times New Roman" w:cs="Times New Roman"/>
          <w:sz w:val="28"/>
          <w:szCs w:val="28"/>
        </w:rPr>
        <w:t xml:space="preserve"> регламента предоставления </w:t>
      </w:r>
    </w:p>
    <w:p w:rsidR="001F2932" w:rsidRDefault="00E626F2" w:rsidP="001F2932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E626F2">
        <w:rPr>
          <w:rFonts w:ascii="Times New Roman" w:hAnsi="Times New Roman" w:cs="Times New Roman"/>
          <w:sz w:val="28"/>
          <w:szCs w:val="28"/>
        </w:rPr>
        <w:t>«Предоставление</w:t>
      </w:r>
    </w:p>
    <w:p w:rsidR="001F2932" w:rsidRDefault="00E626F2" w:rsidP="001F2932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F2">
        <w:rPr>
          <w:rFonts w:ascii="Times New Roman" w:hAnsi="Times New Roman" w:cs="Times New Roman"/>
          <w:sz w:val="28"/>
          <w:szCs w:val="28"/>
        </w:rPr>
        <w:t xml:space="preserve"> в аренду земельных участков,</w:t>
      </w:r>
      <w:r w:rsidRPr="00E62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2932" w:rsidRDefault="00E626F2" w:rsidP="001F2932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F2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1F2932" w:rsidRDefault="00E626F2" w:rsidP="001F2932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F2">
        <w:rPr>
          <w:rFonts w:ascii="Times New Roman" w:hAnsi="Times New Roman" w:cs="Times New Roman"/>
          <w:sz w:val="28"/>
          <w:szCs w:val="28"/>
        </w:rPr>
        <w:t xml:space="preserve">собственности, и земельных </w:t>
      </w:r>
      <w:r w:rsidRPr="00E626F2">
        <w:rPr>
          <w:rFonts w:ascii="Times New Roman" w:eastAsia="Times New Roman" w:hAnsi="Times New Roman" w:cs="Times New Roman"/>
          <w:sz w:val="28"/>
          <w:szCs w:val="28"/>
        </w:rPr>
        <w:t xml:space="preserve">участков, </w:t>
      </w:r>
    </w:p>
    <w:p w:rsidR="001F2932" w:rsidRDefault="00E626F2" w:rsidP="001F2932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F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E626F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626F2" w:rsidRPr="00E626F2" w:rsidRDefault="00E626F2" w:rsidP="001F2932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F2">
        <w:rPr>
          <w:rFonts w:ascii="Times New Roman" w:eastAsia="Times New Roman" w:hAnsi="Times New Roman" w:cs="Times New Roman"/>
          <w:sz w:val="28"/>
          <w:szCs w:val="28"/>
        </w:rPr>
        <w:t>которые не разграничена»</w:t>
      </w:r>
    </w:p>
    <w:p w:rsidR="00E626F2" w:rsidRDefault="00E626F2" w:rsidP="001F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F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1F2932" w:rsidRPr="00E626F2" w:rsidRDefault="001F2932" w:rsidP="001F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6F2" w:rsidRPr="00E626F2" w:rsidRDefault="00E626F2" w:rsidP="001F293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Администрация муниципального образования - Ершичский район   Смоленской области</w:t>
      </w:r>
      <w:r w:rsidRPr="00E62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постановляет:</w:t>
      </w:r>
    </w:p>
    <w:p w:rsidR="00E626F2" w:rsidRPr="00E626F2" w:rsidRDefault="00E626F2" w:rsidP="001F293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26F2" w:rsidRPr="00E626F2" w:rsidRDefault="00E626F2" w:rsidP="001F2932">
      <w:pPr>
        <w:pStyle w:val="a3"/>
        <w:spacing w:line="240" w:lineRule="auto"/>
      </w:pPr>
      <w:r w:rsidRPr="00E626F2">
        <w:rPr>
          <w:kern w:val="1"/>
        </w:rPr>
        <w:t xml:space="preserve">1. Утвердить прилагаемый Административный регламент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разграничена» на территории муниципального образования - Ершичский район  Смоленской области  (далее - Административный регламент).    </w:t>
      </w:r>
    </w:p>
    <w:p w:rsidR="00E626F2" w:rsidRPr="00E626F2" w:rsidRDefault="00E626F2" w:rsidP="001F2932">
      <w:pPr>
        <w:pStyle w:val="a3"/>
        <w:spacing w:line="240" w:lineRule="auto"/>
        <w:rPr>
          <w:kern w:val="1"/>
        </w:rPr>
      </w:pPr>
      <w:r w:rsidRPr="00E626F2">
        <w:rPr>
          <w:kern w:val="1"/>
        </w:rPr>
        <w:t>2. Признать утратившим силу постановление Главы муниципального образования - Ершичский район Смоленской области от 29.01.2010 № 25</w:t>
      </w:r>
      <w:proofErr w:type="gramStart"/>
      <w:r w:rsidRPr="00E626F2">
        <w:rPr>
          <w:kern w:val="1"/>
        </w:rPr>
        <w:t xml:space="preserve"> О</w:t>
      </w:r>
      <w:proofErr w:type="gramEnd"/>
      <w:r w:rsidRPr="00E626F2">
        <w:rPr>
          <w:kern w:val="1"/>
        </w:rPr>
        <w:t xml:space="preserve">б утверждении Административного регламента </w:t>
      </w:r>
      <w:r w:rsidRPr="00E626F2">
        <w:t xml:space="preserve">исполнения отделом экономики, имущественных и земельных отношений Администрации муниципального образования - Ершичский район Смоленской области  муниципальной услуги «Сдача в аренду земельных участков, находящихся в муниципальной собственности, и земельных участков, государственная собственность на </w:t>
      </w:r>
      <w:r w:rsidRPr="00E626F2">
        <w:rPr>
          <w:kern w:val="1"/>
        </w:rPr>
        <w:t>которые не разграничена».</w:t>
      </w:r>
    </w:p>
    <w:p w:rsidR="00E626F2" w:rsidRPr="00E626F2" w:rsidRDefault="00E626F2" w:rsidP="001F2932">
      <w:pPr>
        <w:pStyle w:val="a3"/>
        <w:spacing w:line="240" w:lineRule="auto"/>
        <w:rPr>
          <w:kern w:val="1"/>
        </w:rPr>
      </w:pPr>
      <w:r w:rsidRPr="00E626F2">
        <w:rPr>
          <w:kern w:val="1"/>
        </w:rPr>
        <w:t>3.     Постановление вступает в силу с момента его подписания.</w:t>
      </w:r>
    </w:p>
    <w:p w:rsidR="00E626F2" w:rsidRPr="00E626F2" w:rsidRDefault="00E626F2" w:rsidP="001F2932">
      <w:pPr>
        <w:pStyle w:val="a3"/>
        <w:spacing w:line="240" w:lineRule="auto"/>
        <w:rPr>
          <w:kern w:val="1"/>
          <w:u w:val="single"/>
        </w:rPr>
      </w:pPr>
      <w:r w:rsidRPr="00E626F2">
        <w:rPr>
          <w:kern w:val="1"/>
        </w:rPr>
        <w:lastRenderedPageBreak/>
        <w:t xml:space="preserve">4. Настоящее постановление разместить на сайте Администрации муниципального образования - Ершичский район Смоленской области: </w:t>
      </w:r>
      <w:r w:rsidRPr="00E626F2">
        <w:rPr>
          <w:kern w:val="1"/>
          <w:u w:val="single"/>
          <w:lang w:val="en-US"/>
        </w:rPr>
        <w:t>http</w:t>
      </w:r>
      <w:r w:rsidRPr="00E626F2">
        <w:rPr>
          <w:kern w:val="1"/>
          <w:u w:val="single"/>
        </w:rPr>
        <w:t>://</w:t>
      </w:r>
      <w:proofErr w:type="spellStart"/>
      <w:r w:rsidRPr="00E626F2">
        <w:rPr>
          <w:kern w:val="1"/>
          <w:u w:val="single"/>
          <w:lang w:val="en-US"/>
        </w:rPr>
        <w:t>ershichadm</w:t>
      </w:r>
      <w:proofErr w:type="spellEnd"/>
      <w:r w:rsidRPr="00E626F2">
        <w:rPr>
          <w:kern w:val="1"/>
          <w:u w:val="single"/>
        </w:rPr>
        <w:t>.</w:t>
      </w:r>
      <w:proofErr w:type="spellStart"/>
      <w:r w:rsidRPr="00E626F2">
        <w:rPr>
          <w:kern w:val="1"/>
          <w:u w:val="single"/>
          <w:lang w:val="en-US"/>
        </w:rPr>
        <w:t>smolinvest</w:t>
      </w:r>
      <w:proofErr w:type="spellEnd"/>
      <w:r w:rsidRPr="00E626F2">
        <w:rPr>
          <w:kern w:val="1"/>
          <w:u w:val="single"/>
        </w:rPr>
        <w:t>.</w:t>
      </w:r>
      <w:proofErr w:type="spellStart"/>
      <w:r w:rsidRPr="00E626F2">
        <w:rPr>
          <w:kern w:val="1"/>
          <w:u w:val="single"/>
          <w:lang w:val="en-US"/>
        </w:rPr>
        <w:t>ru</w:t>
      </w:r>
      <w:proofErr w:type="spellEnd"/>
      <w:r w:rsidRPr="00E626F2">
        <w:rPr>
          <w:kern w:val="1"/>
          <w:u w:val="single"/>
        </w:rPr>
        <w:t>/</w:t>
      </w:r>
    </w:p>
    <w:p w:rsidR="00E626F2" w:rsidRPr="00E626F2" w:rsidRDefault="00E626F2" w:rsidP="001F2932">
      <w:pPr>
        <w:pStyle w:val="a3"/>
        <w:spacing w:line="240" w:lineRule="auto"/>
        <w:rPr>
          <w:kern w:val="1"/>
        </w:rPr>
      </w:pPr>
      <w:r w:rsidRPr="00E626F2">
        <w:rPr>
          <w:kern w:val="1"/>
        </w:rPr>
        <w:t xml:space="preserve">5.    </w:t>
      </w:r>
      <w:proofErr w:type="gramStart"/>
      <w:r w:rsidRPr="00E626F2">
        <w:rPr>
          <w:kern w:val="1"/>
        </w:rPr>
        <w:t>Контроль за</w:t>
      </w:r>
      <w:proofErr w:type="gramEnd"/>
      <w:r w:rsidRPr="00E626F2">
        <w:rPr>
          <w:kern w:val="1"/>
        </w:rPr>
        <w:t xml:space="preserve"> исполнением настоящего постановления оставляю за собой.</w:t>
      </w:r>
    </w:p>
    <w:p w:rsidR="00E626F2" w:rsidRPr="00E626F2" w:rsidRDefault="00E626F2" w:rsidP="001F2932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626F2" w:rsidRPr="00E626F2" w:rsidRDefault="00E626F2" w:rsidP="00E626F2">
      <w:pPr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6F2" w:rsidRPr="00E626F2" w:rsidRDefault="00E626F2" w:rsidP="00E626F2">
      <w:pPr>
        <w:pStyle w:val="a3"/>
      </w:pPr>
      <w:r w:rsidRPr="00E626F2">
        <w:t xml:space="preserve">Глава Администрации </w:t>
      </w:r>
      <w:proofErr w:type="gramStart"/>
      <w:r w:rsidRPr="00E626F2">
        <w:t>муниципального</w:t>
      </w:r>
      <w:proofErr w:type="gramEnd"/>
      <w:r w:rsidRPr="00E626F2">
        <w:t xml:space="preserve"> </w:t>
      </w:r>
    </w:p>
    <w:p w:rsidR="00E626F2" w:rsidRPr="00E626F2" w:rsidRDefault="00E626F2" w:rsidP="00E626F2">
      <w:pPr>
        <w:pStyle w:val="a3"/>
      </w:pPr>
      <w:r w:rsidRPr="00E626F2">
        <w:t>образования - Ершичский район</w:t>
      </w:r>
    </w:p>
    <w:p w:rsidR="00E626F2" w:rsidRPr="00E626F2" w:rsidRDefault="00E626F2" w:rsidP="00E626F2">
      <w:pPr>
        <w:pStyle w:val="a3"/>
      </w:pPr>
      <w:r w:rsidRPr="00E626F2">
        <w:t>Смоленской</w:t>
      </w:r>
      <w:r>
        <w:t xml:space="preserve"> </w:t>
      </w:r>
      <w:r w:rsidRPr="00E626F2">
        <w:t xml:space="preserve">области                               </w:t>
      </w:r>
      <w:r>
        <w:t xml:space="preserve">                   </w:t>
      </w:r>
      <w:r w:rsidRPr="00E626F2">
        <w:t xml:space="preserve">           В.В. Евтихов</w:t>
      </w:r>
    </w:p>
    <w:p w:rsidR="0059062C" w:rsidRDefault="0059062C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37"/>
        <w:gridCol w:w="4768"/>
      </w:tblGrid>
      <w:tr w:rsidR="001F2932" w:rsidRPr="001F2932" w:rsidTr="00C56BA5">
        <w:tc>
          <w:tcPr>
            <w:tcW w:w="4737" w:type="dxa"/>
            <w:shd w:val="clear" w:color="auto" w:fill="auto"/>
          </w:tcPr>
          <w:p w:rsidR="001F2932" w:rsidRPr="001F2932" w:rsidRDefault="001F2932" w:rsidP="001F29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293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Отп.1 экз. - в дело</w:t>
            </w:r>
          </w:p>
          <w:p w:rsidR="001F2932" w:rsidRPr="001F2932" w:rsidRDefault="001F2932" w:rsidP="001F29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293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Исп.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Н.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Федоренкова</w:t>
            </w:r>
            <w:proofErr w:type="spellEnd"/>
            <w:r w:rsidRPr="001F293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1F2932" w:rsidRPr="001F2932" w:rsidRDefault="001F2932" w:rsidP="001F29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293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Тел. 2-1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  <w:r w:rsidRPr="001F293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44</w:t>
            </w:r>
          </w:p>
          <w:p w:rsidR="001F2932" w:rsidRPr="001F2932" w:rsidRDefault="001F2932" w:rsidP="001F29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293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</w:tc>
        <w:tc>
          <w:tcPr>
            <w:tcW w:w="4768" w:type="dxa"/>
            <w:shd w:val="clear" w:color="auto" w:fill="auto"/>
          </w:tcPr>
          <w:p w:rsidR="001F2932" w:rsidRPr="001F2932" w:rsidRDefault="001F2932" w:rsidP="001F293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293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Разослать: прокурору, отделу экономики, имущественных и земельных отношений,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управляющему делами.</w:t>
            </w:r>
          </w:p>
        </w:tc>
      </w:tr>
    </w:tbl>
    <w:p w:rsidR="001F2932" w:rsidRPr="001F2932" w:rsidRDefault="001F2932" w:rsidP="001F29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932" w:rsidRPr="001F2932" w:rsidRDefault="001F2932" w:rsidP="001F29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932" w:rsidRDefault="001F2932" w:rsidP="001F29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293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Визы: М.М. Бугаев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</w:t>
      </w:r>
      <w:r w:rsidRPr="001F2932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  ___________________</w:t>
      </w:r>
    </w:p>
    <w:p w:rsidR="001F2932" w:rsidRPr="001F2932" w:rsidRDefault="001F2932" w:rsidP="001F29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М. М. Пахоменков</w:t>
      </w:r>
      <w:r w:rsidRPr="001F293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  ___________________</w:t>
      </w:r>
    </w:p>
    <w:p w:rsidR="001F2932" w:rsidRPr="001F2932" w:rsidRDefault="001F2932" w:rsidP="001F29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1F2932" w:rsidRDefault="001F2932">
      <w:pPr>
        <w:rPr>
          <w:rFonts w:ascii="Times New Roman" w:hAnsi="Times New Roman" w:cs="Times New Roman"/>
          <w:sz w:val="28"/>
          <w:szCs w:val="28"/>
        </w:rPr>
      </w:pPr>
    </w:p>
    <w:p w:rsidR="00A706A1" w:rsidRDefault="00A706A1">
      <w:pPr>
        <w:rPr>
          <w:rFonts w:ascii="Times New Roman" w:hAnsi="Times New Roman" w:cs="Times New Roman"/>
          <w:sz w:val="28"/>
          <w:szCs w:val="28"/>
        </w:rPr>
      </w:pPr>
    </w:p>
    <w:p w:rsidR="00A706A1" w:rsidRDefault="00A706A1">
      <w:pPr>
        <w:rPr>
          <w:rFonts w:ascii="Times New Roman" w:hAnsi="Times New Roman" w:cs="Times New Roman"/>
          <w:sz w:val="28"/>
          <w:szCs w:val="28"/>
        </w:rPr>
      </w:pPr>
    </w:p>
    <w:p w:rsidR="00A706A1" w:rsidRDefault="00A706A1">
      <w:pPr>
        <w:rPr>
          <w:rFonts w:ascii="Times New Roman" w:hAnsi="Times New Roman" w:cs="Times New Roman"/>
          <w:sz w:val="28"/>
          <w:szCs w:val="28"/>
        </w:rPr>
      </w:pPr>
    </w:p>
    <w:p w:rsidR="00A706A1" w:rsidRPr="00A706A1" w:rsidRDefault="00A706A1" w:rsidP="00A706A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Утвержден </w:t>
      </w:r>
    </w:p>
    <w:p w:rsidR="00A706A1" w:rsidRPr="00A706A1" w:rsidRDefault="00A706A1" w:rsidP="00A706A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96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постановлением Администрации муниципального образования - Ершичский район Смоленской </w:t>
      </w:r>
      <w:r w:rsidRPr="00A706A1">
        <w:rPr>
          <w:rFonts w:ascii="Times New Roman" w:eastAsia="Arial" w:hAnsi="Times New Roman" w:cs="Arial"/>
          <w:sz w:val="28"/>
          <w:szCs w:val="28"/>
          <w:lang w:eastAsia="ar-SA"/>
        </w:rPr>
        <w:t>области от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25.12.2014 </w:t>
      </w:r>
      <w:r w:rsidRPr="00A706A1">
        <w:rPr>
          <w:rFonts w:ascii="Times New Roman" w:eastAsia="Arial" w:hAnsi="Times New Roman" w:cs="Arial"/>
          <w:sz w:val="28"/>
          <w:szCs w:val="28"/>
          <w:lang w:eastAsia="ar-SA"/>
        </w:rPr>
        <w:t>№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377</w:t>
      </w:r>
      <w:r w:rsidRPr="00A706A1">
        <w:rPr>
          <w:rFonts w:ascii="Times New Roman" w:eastAsia="Arial" w:hAnsi="Times New Roman" w:cs="Arial"/>
          <w:sz w:val="28"/>
          <w:szCs w:val="28"/>
          <w:lang w:eastAsia="ar-SA"/>
        </w:rPr>
        <w:t xml:space="preserve"> «О</w:t>
      </w: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>б утверждении Административного регламента исполнения отделом экономики, имущественных и земельных отношений Администрации  муниципального образования - Ершичский район Смоленской области муниципальной услуги «Предоставление в аренду земельных  участков, находящихся в муниципальной собственности, и земельных участков, государственная собственность на которые не разграничена»</w:t>
      </w:r>
    </w:p>
    <w:p w:rsidR="00A706A1" w:rsidRPr="00A706A1" w:rsidRDefault="00A706A1" w:rsidP="00A706A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A706A1" w:rsidRPr="00A706A1" w:rsidRDefault="00A706A1" w:rsidP="00A706A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A706A1" w:rsidRPr="00A706A1" w:rsidRDefault="00A706A1" w:rsidP="00A706A1">
      <w:pPr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A706A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предоставления Администрац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и</w:t>
      </w:r>
      <w:r w:rsidRPr="00A706A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ей муниципального образования - Ершичский район Смоленской области  муниципальной услуги «Предоставление в аренду земельных участков, находящихся в муниципальной собственности, и земельных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A706A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участков, государственная собственность на которые не разграничена»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/>
        </w:rPr>
        <w:t>1. ОБЩИЕ ПОЛОЖЕНИЯ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numPr>
          <w:ilvl w:val="1"/>
          <w:numId w:val="10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Предмет регулирования  административного регламента предоставления муниципальной услуги.</w:t>
      </w:r>
    </w:p>
    <w:p w:rsidR="00A706A1" w:rsidRPr="00A706A1" w:rsidRDefault="00A706A1" w:rsidP="00A706A1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1.1.1. </w:t>
      </w:r>
      <w:proofErr w:type="gramStart"/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Настоящий Административный регламент разработан в целях повышения качества исполнения и доступности предоставления Администрацией муниципального образования - Ершичский район Смоленской области</w:t>
      </w: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при исполнении отделом экономики, имущественных и земельных отношений Администрации муниципального образования - Ершичский район Смоленской области   (далее - Отдел)</w:t>
      </w: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муниципальной услуги "Предоставление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разграничена" (далее - муниципальная услуга), создания</w:t>
      </w:r>
      <w:proofErr w:type="gramEnd"/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комфортных условий для участников отношений, возникающих при предоставлении юридическим и физическим лицам (далее также - заявители, заинтересованные лица) муниципальной услуги, и определяет сроки и последовательность действий (административных процедур) при предоставлении в аренду земельных участков, находящихся в муниципальной собственности и земельных участков, государственная собственность на которые не разграничена.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 CYR" w:hAnsi="Times New Roman" w:cs="Arial CYR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b/>
          <w:bCs/>
          <w:kern w:val="1"/>
          <w:sz w:val="28"/>
          <w:szCs w:val="28"/>
          <w:lang/>
        </w:rPr>
        <w:t xml:space="preserve">1.2. </w:t>
      </w:r>
      <w:proofErr w:type="gramStart"/>
      <w:r w:rsidRPr="00A706A1">
        <w:rPr>
          <w:rFonts w:ascii="Times New Roman" w:eastAsia="Arial CYR" w:hAnsi="Times New Roman" w:cs="Arial CYR"/>
          <w:b/>
          <w:bCs/>
          <w:kern w:val="1"/>
          <w:sz w:val="28"/>
          <w:szCs w:val="28"/>
          <w:lang/>
        </w:rPr>
        <w:t xml:space="preserve">Описание заявителей, а также физических и юридических лиц, имеющих право в соответствии с федеральным и (или) областным </w:t>
      </w:r>
      <w:r w:rsidRPr="00A706A1">
        <w:rPr>
          <w:rFonts w:ascii="Times New Roman" w:eastAsia="Arial CYR" w:hAnsi="Times New Roman" w:cs="Arial CYR"/>
          <w:b/>
          <w:bCs/>
          <w:kern w:val="1"/>
          <w:sz w:val="28"/>
          <w:szCs w:val="28"/>
          <w:lang/>
        </w:rPr>
        <w:lastRenderedPageBreak/>
        <w:t>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</w:t>
      </w: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   </w:t>
      </w:r>
      <w:r w:rsidRPr="00A706A1">
        <w:rPr>
          <w:rFonts w:ascii="Times New Roman" w:eastAsia="Arial CYR" w:hAnsi="Times New Roman" w:cs="Arial CYR"/>
          <w:b/>
          <w:bCs/>
          <w:kern w:val="1"/>
          <w:sz w:val="28"/>
          <w:szCs w:val="28"/>
          <w:lang/>
        </w:rPr>
        <w:t>и организациями при предоставлении муниципальной услуги</w:t>
      </w:r>
      <w:proofErr w:type="gramEnd"/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1.2.1. </w:t>
      </w: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Заявителем на предоставление муниципальной услуги являются  юридические и физические лица, имеющие намерение арендовать земельный участок.</w:t>
      </w:r>
    </w:p>
    <w:p w:rsidR="00A706A1" w:rsidRPr="00A706A1" w:rsidRDefault="00A706A1" w:rsidP="00A706A1">
      <w:pPr>
        <w:widowControl w:val="0"/>
        <w:suppressAutoHyphens/>
        <w:autoSpaceDE w:val="0"/>
        <w:spacing w:after="120" w:line="240" w:lineRule="auto"/>
        <w:ind w:firstLine="567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1.2.2. При предоставлении муниципальной услуги от имени заявителя вправе выступать их законные представители или их представители по доверенности (далее также именуемые - заявитель), выданной и оформленной в соответствии с гражданским законодательством Российской Федерации.</w:t>
      </w:r>
    </w:p>
    <w:p w:rsidR="00A706A1" w:rsidRPr="00A706A1" w:rsidRDefault="00A706A1" w:rsidP="00A706A1">
      <w:pPr>
        <w:spacing w:before="100" w:after="10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/>
        </w:rPr>
        <w:t>1.3. Требования к порядку информирования  о  порядке предоставления муниципальной услуги.</w:t>
      </w:r>
    </w:p>
    <w:p w:rsidR="00A706A1" w:rsidRPr="00A706A1" w:rsidRDefault="00A706A1" w:rsidP="00A706A1">
      <w:pPr>
        <w:widowControl w:val="0"/>
        <w:suppressLineNumbers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1.3.1. Сведения о месте нахождения, официальном сайте в  сети «Интернет», адресе электронной почты, контактных телефонах Администрации:</w:t>
      </w:r>
    </w:p>
    <w:p w:rsidR="00A706A1" w:rsidRPr="00A706A1" w:rsidRDefault="00A706A1" w:rsidP="00A706A1">
      <w:pPr>
        <w:widowControl w:val="0"/>
        <w:suppressLineNumbers/>
        <w:shd w:val="clear" w:color="auto" w:fill="FFFFFF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proofErr w:type="gramStart"/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почтовый адрес: 216580, Смоленская область, Ершичский район, с. Ершичи, ул. Советская, д. 22.</w:t>
      </w:r>
      <w:proofErr w:type="gramEnd"/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 xml:space="preserve"> Официальный сайт Администрации муниципального  образования - Ершичский район Смоленской области: </w:t>
      </w:r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 w:val="en-US"/>
        </w:rPr>
        <w:t>http</w:t>
      </w:r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/>
        </w:rPr>
        <w:t>://</w:t>
      </w:r>
      <w:proofErr w:type="spellStart"/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 w:val="en-US"/>
        </w:rPr>
        <w:t>ershichadm</w:t>
      </w:r>
      <w:proofErr w:type="spellEnd"/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/>
        </w:rPr>
        <w:t>.</w:t>
      </w:r>
      <w:proofErr w:type="spellStart"/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 w:val="en-US"/>
        </w:rPr>
        <w:t>smolinvest</w:t>
      </w:r>
      <w:proofErr w:type="spellEnd"/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/>
        </w:rPr>
        <w:t>.</w:t>
      </w:r>
      <w:proofErr w:type="spellStart"/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 w:val="en-US"/>
        </w:rPr>
        <w:t>ru</w:t>
      </w:r>
      <w:proofErr w:type="spellEnd"/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/>
        </w:rPr>
        <w:t>/</w:t>
      </w:r>
    </w:p>
    <w:p w:rsidR="00A706A1" w:rsidRPr="00A706A1" w:rsidRDefault="00A706A1" w:rsidP="00A706A1">
      <w:pPr>
        <w:widowControl w:val="0"/>
        <w:suppressLineNumbers/>
        <w:shd w:val="clear" w:color="auto" w:fill="FFFFFF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proofErr w:type="gramStart"/>
      <w:r w:rsidRPr="00A706A1">
        <w:rPr>
          <w:rFonts w:ascii="Times New Roman" w:eastAsia="Lucida Sans Unicode" w:hAnsi="Times New Roman" w:cs="Times New Roman"/>
          <w:color w:val="1F497D"/>
          <w:kern w:val="1"/>
          <w:sz w:val="28"/>
          <w:szCs w:val="28"/>
          <w:lang/>
        </w:rPr>
        <w:t>А</w:t>
      </w:r>
      <w:hyperlink r:id="rId8" w:history="1">
        <w:r w:rsidRPr="00A706A1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/>
          </w:rPr>
          <w:t>дрес</w:t>
        </w:r>
        <w:proofErr w:type="gramEnd"/>
        <w:r w:rsidRPr="00A706A1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/>
          </w:rPr>
          <w:t xml:space="preserve"> электронной почты: ershadm@yandex.ru </w:t>
        </w:r>
        <w:r w:rsidRPr="00A706A1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/>
          </w:rPr>
          <w:br/>
          <w:t>Телефоны для справок: (48155)  2-19-07, (48155) 2-15-44</w:t>
        </w:r>
      </w:hyperlink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График приема получателей муниципальной услуги в Администрации: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338"/>
      </w:tblGrid>
      <w:tr w:rsidR="00A706A1" w:rsidRPr="00A706A1" w:rsidTr="008555F0">
        <w:tc>
          <w:tcPr>
            <w:tcW w:w="2552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A706A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Понедельник</w:t>
            </w:r>
          </w:p>
        </w:tc>
        <w:tc>
          <w:tcPr>
            <w:tcW w:w="5338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A706A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 xml:space="preserve"> 9.00 – 18.00 (перерыв 13.00-14.00)</w:t>
            </w:r>
          </w:p>
        </w:tc>
      </w:tr>
      <w:tr w:rsidR="00A706A1" w:rsidRPr="00A706A1" w:rsidTr="008555F0">
        <w:tc>
          <w:tcPr>
            <w:tcW w:w="2552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A706A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Вторник</w:t>
            </w:r>
          </w:p>
        </w:tc>
        <w:tc>
          <w:tcPr>
            <w:tcW w:w="5338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A706A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 xml:space="preserve"> 9.00 – 18.00 (перерыв 13.00-14.00)</w:t>
            </w:r>
          </w:p>
        </w:tc>
      </w:tr>
      <w:tr w:rsidR="00A706A1" w:rsidRPr="00A706A1" w:rsidTr="008555F0">
        <w:tc>
          <w:tcPr>
            <w:tcW w:w="2552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A706A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Среда</w:t>
            </w:r>
          </w:p>
        </w:tc>
        <w:tc>
          <w:tcPr>
            <w:tcW w:w="5338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A706A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 xml:space="preserve"> 9.00 – 18.00 (перерыв 13.00-14.00)</w:t>
            </w:r>
          </w:p>
        </w:tc>
      </w:tr>
      <w:tr w:rsidR="00A706A1" w:rsidRPr="00A706A1" w:rsidTr="008555F0">
        <w:tc>
          <w:tcPr>
            <w:tcW w:w="2552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A706A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Четверг</w:t>
            </w:r>
          </w:p>
        </w:tc>
        <w:tc>
          <w:tcPr>
            <w:tcW w:w="5338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A706A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 xml:space="preserve"> 9.00 – 18.00 (перерыв 13.00-14.00)</w:t>
            </w:r>
          </w:p>
        </w:tc>
      </w:tr>
      <w:tr w:rsidR="00A706A1" w:rsidRPr="00A706A1" w:rsidTr="008555F0">
        <w:tc>
          <w:tcPr>
            <w:tcW w:w="2552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A706A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Пятница</w:t>
            </w:r>
          </w:p>
        </w:tc>
        <w:tc>
          <w:tcPr>
            <w:tcW w:w="5338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A706A1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 xml:space="preserve"> 9.00 – 18.00 (перерыв 13.00-14.00)</w:t>
            </w:r>
          </w:p>
        </w:tc>
      </w:tr>
      <w:tr w:rsidR="00A706A1" w:rsidRPr="00A706A1" w:rsidTr="008555F0">
        <w:tc>
          <w:tcPr>
            <w:tcW w:w="2552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</w:p>
        </w:tc>
        <w:tc>
          <w:tcPr>
            <w:tcW w:w="5338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4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</w:p>
        </w:tc>
      </w:tr>
    </w:tbl>
    <w:p w:rsidR="00A706A1" w:rsidRPr="00A706A1" w:rsidRDefault="00A706A1" w:rsidP="00A706A1">
      <w:pPr>
        <w:widowControl w:val="0"/>
        <w:suppressLineNumbers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 xml:space="preserve">1.3.2. Информация о месте нахождения и графике работы Администрации размещается:     </w:t>
      </w:r>
      <w:r w:rsidRPr="00A706A1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/>
        </w:rPr>
        <w:t xml:space="preserve"> </w:t>
      </w: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 xml:space="preserve"> </w:t>
      </w: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br/>
        <w:t xml:space="preserve">       -    информационных стендах непосредственно в помещениях администрации; </w:t>
      </w: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br/>
        <w:t xml:space="preserve">       - Официальный сайт Администрации муниципального  образования - Ершичский район Смоленской области:  </w:t>
      </w:r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 w:val="en-US"/>
        </w:rPr>
        <w:t>http</w:t>
      </w:r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/>
        </w:rPr>
        <w:t>://</w:t>
      </w:r>
      <w:proofErr w:type="spellStart"/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 w:val="en-US"/>
        </w:rPr>
        <w:t>ershichadm</w:t>
      </w:r>
      <w:proofErr w:type="spellEnd"/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/>
        </w:rPr>
        <w:t>.</w:t>
      </w:r>
      <w:proofErr w:type="spellStart"/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 w:val="en-US"/>
        </w:rPr>
        <w:t>smolinvest</w:t>
      </w:r>
      <w:proofErr w:type="spellEnd"/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/>
        </w:rPr>
        <w:t>.</w:t>
      </w:r>
      <w:proofErr w:type="spellStart"/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 w:val="en-US"/>
        </w:rPr>
        <w:t>ru</w:t>
      </w:r>
      <w:proofErr w:type="spellEnd"/>
      <w:r w:rsidRPr="00A706A1"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/>
        </w:rPr>
        <w:t>/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-    в средствах массовой информации: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color w:val="000000"/>
          <w:sz w:val="28"/>
          <w:szCs w:val="28"/>
          <w:lang/>
        </w:rPr>
      </w:pPr>
      <w:r w:rsidRPr="00A706A1">
        <w:rPr>
          <w:rFonts w:ascii="Times New Roman" w:eastAsia="Arial" w:hAnsi="Times New Roman" w:cs="Arial"/>
          <w:color w:val="000000"/>
          <w:sz w:val="28"/>
          <w:szCs w:val="28"/>
          <w:lang/>
        </w:rPr>
        <w:t>-    на региональном портале государственных услуг.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1.3.3. Размещаемая информация содержит также: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2) текст административного регламента с приложениями;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3) </w:t>
      </w:r>
      <w:hyperlink w:anchor="Par815" w:history="1">
        <w:r w:rsidRPr="00A706A1">
          <w:rPr>
            <w:rFonts w:ascii="Times New Roman" w:eastAsia="Arial" w:hAnsi="Times New Roman" w:cs="Arial"/>
            <w:color w:val="000080"/>
            <w:sz w:val="28"/>
            <w:szCs w:val="28"/>
            <w:u w:val="single"/>
            <w:lang/>
          </w:rPr>
          <w:t>блок-схему</w:t>
        </w:r>
      </w:hyperlink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 (согласно приложению </w:t>
      </w:r>
      <w:r w:rsidRPr="00A706A1"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  <w:t>N 2</w:t>
      </w:r>
      <w:r w:rsidRPr="00A706A1">
        <w:rPr>
          <w:rFonts w:ascii="Times New Roman" w:eastAsia="Arial" w:hAnsi="Times New Roman" w:cs="Arial"/>
          <w:color w:val="FF0000"/>
          <w:sz w:val="28"/>
          <w:szCs w:val="28"/>
          <w:lang w:eastAsia="hi-IN" w:bidi="hi-IN"/>
        </w:rPr>
        <w:t xml:space="preserve"> </w:t>
      </w: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к административному регламенту);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4) перечень документов, необходимых для предоставления муниципальной </w:t>
      </w: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lastRenderedPageBreak/>
        <w:t>услуги, и требования, предъявляемые к этим документам;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5) порядок информирования о ходе предоставления муниципальной услуги;</w:t>
      </w:r>
    </w:p>
    <w:p w:rsidR="00A706A1" w:rsidRPr="00A706A1" w:rsidRDefault="00A706A1" w:rsidP="00A706A1">
      <w:pPr>
        <w:widowControl w:val="0"/>
        <w:suppressLineNumbers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br/>
      </w:r>
      <w:r w:rsidRPr="00A706A1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/>
        </w:rPr>
        <w:t xml:space="preserve">        </w:t>
      </w: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 xml:space="preserve"> 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При письменных обращениях заявителей, в том числе в виде почтовых обращений или по электронной почте, информирование осуществляется в электронном виде путём почтовых отправлений.      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 xml:space="preserve"> 1.3.5.Для получения информации по вопросам предоставления муниципальной услуги (далее - услуги), сведений о ходе предоставления услуги заявитель указывает дату и входящий номер полученной при подаче документов расписки. В случае предоставления услуги в электронной форме информирование заявителя о ходе предоставления услуги осуществляется через Единый портал, а также с использованием службы коротких сообщений операторов мобильной связи (при наличии).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1.3.6. При необходимости получения консультаций заявители обращаются в Администрацию.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1.3.7. Консультации по процедуре предоставления муниципальной услуги могут осуществляться: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- в письменной форме на основании письменного обращения;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- при личном обращении;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- по телефону: (48155) 2-19-07; 2-15-44;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- по электронной почте.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Все консультации являются бесплатными.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1.3.8. Требования к форме и характеру взаимодействия должностных лиц Администрации с заявителями: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- 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- при консультировании по телефону должностное лицо Администрации представляется, назвав свои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- по завершении консультации должностное лицо Администрации должно кратко подвести итог разговора и перечислить действия, которые следует предпринять заявителю;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  <w:t xml:space="preserve">       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/>
        </w:rPr>
        <w:lastRenderedPageBreak/>
        <w:t>2. СТАНДАРТ ПРЕДОСТАВЛЕНИЯ МУНИЦИПАЛЬНОЙ УСЛУГИ</w:t>
      </w:r>
    </w:p>
    <w:p w:rsidR="00A706A1" w:rsidRPr="00A706A1" w:rsidRDefault="00A706A1" w:rsidP="00A706A1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A706A1" w:rsidRPr="00A706A1" w:rsidRDefault="00A706A1" w:rsidP="00A706A1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2.1. Наименование муниципальной услуги</w:t>
      </w:r>
    </w:p>
    <w:p w:rsidR="00A706A1" w:rsidRPr="00A706A1" w:rsidRDefault="00A706A1" w:rsidP="00A706A1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2.1.1. Наименование </w:t>
      </w: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муниципальной услуги</w:t>
      </w: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- </w:t>
      </w: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разграничена».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2.2. Наименование органа предоставляющего муниципальную услугу.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2.2.1. Предоставление муниципальной услуги осуществляется Администрацией муниципального образования - Ершичский район Смоленской области (далее - Администрация). Структурным подразделением Администрации, ответственным за предоставление муниципальной услуги является отдел экономики, имущественных и земельных отношений Администрации муниципального образования — Ершичский район Смоленской области (далее - Отдел).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      2.2.2. В процессе предоставления муниципальной услуги </w:t>
      </w: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отдел экономики, имущественных и земельных отношений Администрации муниципального образования - Ершичский район Смоленской области </w:t>
      </w: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взаимодействует </w:t>
      </w:r>
      <w:proofErr w:type="gramStart"/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с</w:t>
      </w:r>
      <w:proofErr w:type="gramEnd"/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: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-   Межрайонной ИФНС России N 1 по Смоленской области;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 xml:space="preserve">- филиалом ФГБУ «Федеральная кадастровая палата </w:t>
      </w:r>
      <w:proofErr w:type="spellStart"/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Росреестра</w:t>
      </w:r>
      <w:proofErr w:type="spellEnd"/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» по Смоленской области;</w:t>
      </w:r>
    </w:p>
    <w:p w:rsidR="00A706A1" w:rsidRPr="00A706A1" w:rsidRDefault="00A706A1" w:rsidP="00A706A1">
      <w:pPr>
        <w:widowControl w:val="0"/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 xml:space="preserve">-   </w:t>
      </w:r>
      <w:r w:rsidRPr="00A706A1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/>
        </w:rPr>
        <w:t>Федеральной службой государственной регистрации, кадастра и картографии;</w:t>
      </w:r>
    </w:p>
    <w:p w:rsidR="00A706A1" w:rsidRPr="00A706A1" w:rsidRDefault="00A706A1" w:rsidP="00A706A1">
      <w:pPr>
        <w:widowControl w:val="0"/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-  иными органами местного самоуправления муниципальных образований - Ершичского района и организациями.</w:t>
      </w:r>
    </w:p>
    <w:p w:rsidR="00A706A1" w:rsidRPr="00A706A1" w:rsidRDefault="00A706A1" w:rsidP="00A706A1">
      <w:pPr>
        <w:suppressAutoHyphens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A706A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№ 28 от 23.08.2011 г. </w:t>
      </w: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>Ершичского районного Совета депутатов «Об утверждении перечня услуг, которые являются необходимыми и</w:t>
      </w:r>
      <w:proofErr w:type="gramEnd"/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обязательными для предоставления Администрацией муниципального образования — Ершичский район Смоленской области и её структурными подразделениями муниципальных услуг и Порядка определения размера платы за их оказание».</w:t>
      </w:r>
    </w:p>
    <w:p w:rsidR="00A706A1" w:rsidRPr="00A706A1" w:rsidRDefault="00A706A1" w:rsidP="00A706A1">
      <w:pPr>
        <w:suppressAutoHyphens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пунктами 1 и 2 статьи 7 Федерального закона от 27.07.2010г №210-ФЗ «Об организации предоставления государственных и муниципальных услуг» запрещается требовать от заявителя:</w:t>
      </w:r>
    </w:p>
    <w:p w:rsidR="00A706A1" w:rsidRPr="00A706A1" w:rsidRDefault="00A706A1" w:rsidP="00A706A1">
      <w:pPr>
        <w:suppressAutoHyphens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06A1" w:rsidRPr="00A706A1" w:rsidRDefault="00A706A1" w:rsidP="00A706A1">
      <w:pPr>
        <w:suppressAutoHyphens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A706A1" w:rsidRPr="00A706A1" w:rsidRDefault="00A706A1" w:rsidP="00A706A1">
      <w:pPr>
        <w:widowControl w:val="0"/>
        <w:tabs>
          <w:tab w:val="left" w:pos="1260"/>
        </w:tabs>
        <w:suppressAutoHyphens/>
        <w:spacing w:after="12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A706A1" w:rsidRPr="00A706A1" w:rsidRDefault="00A706A1" w:rsidP="00A706A1">
      <w:pPr>
        <w:widowControl w:val="0"/>
        <w:tabs>
          <w:tab w:val="left" w:pos="1260"/>
        </w:tabs>
        <w:suppressAutoHyphens/>
        <w:spacing w:after="120" w:line="240" w:lineRule="auto"/>
        <w:ind w:firstLine="540"/>
        <w:jc w:val="center"/>
        <w:rPr>
          <w:rFonts w:ascii="Times New Roman" w:eastAsia="Arial CYR" w:hAnsi="Times New Roman" w:cs="Arial CYR"/>
          <w:b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</w:t>
      </w:r>
      <w:r w:rsidRPr="00A706A1">
        <w:rPr>
          <w:rFonts w:ascii="Times New Roman" w:eastAsia="Arial CYR" w:hAnsi="Times New Roman" w:cs="Arial CYR"/>
          <w:b/>
          <w:kern w:val="1"/>
          <w:sz w:val="28"/>
          <w:szCs w:val="28"/>
          <w:lang/>
        </w:rPr>
        <w:t>2.3. Результат предоставления муниципальной услуги.</w:t>
      </w:r>
    </w:p>
    <w:p w:rsidR="00A706A1" w:rsidRPr="00A706A1" w:rsidRDefault="00A706A1" w:rsidP="00A706A1">
      <w:pPr>
        <w:widowControl w:val="0"/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8"/>
          <w:szCs w:val="28"/>
          <w:lang w:eastAsia="hi-IN" w:bidi="hi-IN"/>
        </w:rPr>
      </w:pPr>
      <w:r w:rsidRPr="00A706A1">
        <w:rPr>
          <w:rFonts w:ascii="Times New Roman" w:eastAsia="Arial CYR" w:hAnsi="Times New Roman" w:cs="Arial CYR"/>
          <w:sz w:val="28"/>
          <w:szCs w:val="28"/>
          <w:lang w:eastAsia="hi-IN" w:bidi="hi-IN"/>
        </w:rPr>
        <w:t>2.3.1. Результатом предоставления муниципальной услуги является принятие решения:</w:t>
      </w:r>
    </w:p>
    <w:p w:rsidR="00A706A1" w:rsidRPr="00A706A1" w:rsidRDefault="00A706A1" w:rsidP="00A706A1">
      <w:pPr>
        <w:widowControl w:val="0"/>
        <w:tabs>
          <w:tab w:val="left" w:pos="1260"/>
        </w:tabs>
        <w:suppressAutoHyphens/>
        <w:spacing w:after="0" w:line="240" w:lineRule="auto"/>
        <w:ind w:left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о предоставлении земельного участка в аренду;</w:t>
      </w:r>
    </w:p>
    <w:p w:rsidR="00A706A1" w:rsidRPr="00A706A1" w:rsidRDefault="00A706A1" w:rsidP="00A706A1">
      <w:pPr>
        <w:widowControl w:val="0"/>
        <w:tabs>
          <w:tab w:val="left" w:pos="1260"/>
        </w:tabs>
        <w:suppressAutoHyphens/>
        <w:spacing w:after="0" w:line="240" w:lineRule="auto"/>
        <w:ind w:left="540"/>
        <w:jc w:val="both"/>
        <w:rPr>
          <w:rFonts w:ascii="Times New Roman" w:eastAsia="Arial CYR" w:hAnsi="Times New Roman" w:cs="Arial CYR"/>
          <w:sz w:val="28"/>
          <w:szCs w:val="28"/>
          <w:lang w:eastAsia="hi-IN" w:bidi="hi-IN"/>
        </w:rPr>
      </w:pPr>
      <w:r w:rsidRPr="00A706A1">
        <w:rPr>
          <w:rFonts w:ascii="Times New Roman" w:eastAsia="Arial CYR" w:hAnsi="Times New Roman" w:cs="Arial CYR"/>
          <w:sz w:val="28"/>
          <w:szCs w:val="28"/>
          <w:lang w:eastAsia="hi-IN" w:bidi="hi-IN"/>
        </w:rPr>
        <w:t>- об отказе в рассмотрении заявления с указанием причин такого отказа;</w:t>
      </w:r>
    </w:p>
    <w:p w:rsidR="00A706A1" w:rsidRPr="00A706A1" w:rsidRDefault="00A706A1" w:rsidP="00A706A1">
      <w:pPr>
        <w:widowControl w:val="0"/>
        <w:tabs>
          <w:tab w:val="left" w:pos="1260"/>
        </w:tabs>
        <w:suppressAutoHyphens/>
        <w:spacing w:after="0" w:line="240" w:lineRule="auto"/>
        <w:ind w:left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об отказе в предоставлении земельного участка в аренду.</w:t>
      </w:r>
    </w:p>
    <w:p w:rsidR="00A706A1" w:rsidRPr="00A706A1" w:rsidRDefault="00A706A1" w:rsidP="00A706A1">
      <w:pPr>
        <w:widowControl w:val="0"/>
        <w:tabs>
          <w:tab w:val="left" w:pos="1260"/>
        </w:tabs>
        <w:suppressAutoHyphens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8"/>
          <w:szCs w:val="28"/>
          <w:lang w:eastAsia="hi-IN" w:bidi="hi-IN"/>
        </w:rPr>
      </w:pPr>
      <w:r w:rsidRPr="00A706A1">
        <w:rPr>
          <w:rFonts w:ascii="Times New Roman" w:eastAsia="Arial CYR" w:hAnsi="Times New Roman" w:cs="Arial CYR"/>
          <w:sz w:val="28"/>
          <w:szCs w:val="28"/>
          <w:lang w:eastAsia="hi-IN" w:bidi="hi-I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  постановление о предоставлении в аренду земельного участка;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  договор аренды земельного участка;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 передаточный акт земельного участка;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 соглашение о расчете арендной платы;</w:t>
      </w:r>
    </w:p>
    <w:p w:rsidR="00A706A1" w:rsidRPr="00A706A1" w:rsidRDefault="00A706A1" w:rsidP="00A706A1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NewRomanPSMT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- </w:t>
      </w:r>
      <w:r w:rsidRPr="00A706A1">
        <w:rPr>
          <w:rFonts w:ascii="Times New Roman" w:eastAsia="Arial CYR" w:hAnsi="Times New Roman" w:cs="TimesNewRomanPSMT"/>
          <w:kern w:val="1"/>
          <w:sz w:val="28"/>
          <w:szCs w:val="28"/>
          <w:lang/>
        </w:rPr>
        <w:t>оформленный надлежащим образом отказ о предоставлении в аренду  земельного участка.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i/>
          <w:iCs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2.3.3</w:t>
      </w: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 средствам факса, электронной почты), электронном виде)</w:t>
      </w:r>
      <w:r w:rsidRPr="00A706A1">
        <w:rPr>
          <w:rFonts w:ascii="Times New Roman" w:eastAsia="Lucida Sans Unicode" w:hAnsi="Times New Roman" w:cs="Times New Roman"/>
          <w:i/>
          <w:iCs/>
          <w:color w:val="000000"/>
          <w:kern w:val="1"/>
          <w:sz w:val="28"/>
          <w:szCs w:val="28"/>
          <w:lang/>
        </w:rPr>
        <w:t>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 xml:space="preserve">2.3.4. При очной форме получения результата предоставления муниципальной услуги заявитель обращается </w:t>
      </w:r>
      <w:proofErr w:type="gramStart"/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в</w:t>
      </w:r>
      <w:proofErr w:type="gramEnd"/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 xml:space="preserve"> Администрация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Главы Администрации муниципального образования — Ершичский район Смоленской области.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2.3.6. При заочной форме получения результата предоставления муниципальной услуги в бумажном виде документ  направляется заявителю по почте (заказным письмом) на адрес заявителя, указанный в запросе (обращении, заявлении).</w:t>
      </w:r>
    </w:p>
    <w:p w:rsidR="00A706A1" w:rsidRPr="00A706A1" w:rsidRDefault="00A706A1" w:rsidP="00A706A1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2.3.7. При заочной форме получения результата предоставления муниципальной услуги в электронном виде документ направляется на адрес электронной почты, указанный в запросе (заявлении, обращении) и (или) передается на Единый портал.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  <w:szCs w:val="28"/>
          <w:lang w:eastAsia="hi-IN" w:bidi="hi-IN"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left="40" w:firstLine="540"/>
        <w:jc w:val="center"/>
        <w:rPr>
          <w:rFonts w:ascii="Times New Roman" w:eastAsia="Arial CYR" w:hAnsi="Times New Roman" w:cs="Arial CYR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b/>
          <w:kern w:val="1"/>
          <w:sz w:val="28"/>
          <w:szCs w:val="28"/>
          <w:lang/>
        </w:rPr>
        <w:t>2.4.</w:t>
      </w:r>
      <w:r w:rsidRPr="00A706A1">
        <w:rPr>
          <w:rFonts w:ascii="Times New Roman" w:eastAsia="Arial CYR" w:hAnsi="Times New Roman" w:cs="Arial CYR"/>
          <w:b/>
          <w:bCs/>
          <w:kern w:val="1"/>
          <w:sz w:val="28"/>
          <w:szCs w:val="28"/>
          <w:lang/>
        </w:rPr>
        <w:t xml:space="preserve"> Срок предоставления муниципальной услуги.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left="40" w:firstLine="540"/>
        <w:jc w:val="center"/>
        <w:rPr>
          <w:rFonts w:ascii="Times New Roman" w:eastAsia="Arial CYR" w:hAnsi="Times New Roman" w:cs="Arial CYR"/>
          <w:b/>
          <w:bCs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 xml:space="preserve">2.4.1. Срок предоставления муниципальной услуги не должен превышать 30 календарных дней со дня поступления в Администрацию заявления в случае </w:t>
      </w: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lastRenderedPageBreak/>
        <w:t>сформированного комплекта документов на земельный участок. В случае направления запросов в другие организации, участвующие в предоставлении муниципальной услуги, уполномоченное лицо  вправе продлить срок рассмотрения обращения на 30 дней, уведомив о продлении срока его рассмотрения заявителя, направившего обращение.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2.4.2. Днем поступления заявления в Администрацию считается день, следующий за днем его принятия, указанным в регистрационном штампе о приеме входящего документа.</w:t>
      </w:r>
    </w:p>
    <w:p w:rsidR="00A706A1" w:rsidRPr="00A706A1" w:rsidRDefault="00A706A1" w:rsidP="00A706A1">
      <w:pPr>
        <w:widowControl w:val="0"/>
        <w:numPr>
          <w:ilvl w:val="2"/>
          <w:numId w:val="3"/>
        </w:num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Если заявление направлено почтовым отправлением, днем поступления заявления в Администрацию считается день, следующий за днем поступления в Администрацию почтового отправления.</w:t>
      </w:r>
    </w:p>
    <w:p w:rsidR="00A706A1" w:rsidRPr="00A706A1" w:rsidRDefault="00A706A1" w:rsidP="00A706A1">
      <w:pPr>
        <w:widowControl w:val="0"/>
        <w:numPr>
          <w:ilvl w:val="2"/>
          <w:numId w:val="3"/>
        </w:num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о чем заявитель получает соответствующее уведомление через Единый портал, Региональный портал.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 CYR" w:hAnsi="Times New Roman" w:cs="Arial CYR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b/>
          <w:bCs/>
          <w:kern w:val="1"/>
          <w:sz w:val="28"/>
          <w:szCs w:val="28"/>
          <w:lang/>
        </w:rPr>
        <w:t>Правовые основания предоставления муниципальной услуги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left="540"/>
        <w:rPr>
          <w:rFonts w:ascii="Times New Roman" w:eastAsia="Arial CYR" w:hAnsi="Times New Roman" w:cs="Arial CYR"/>
          <w:b/>
          <w:bCs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 xml:space="preserve">2.5.1. Предоставление муниципальной услуги осуществляется в соответствии </w:t>
      </w:r>
      <w:proofErr w:type="gramStart"/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с</w:t>
      </w:r>
      <w:proofErr w:type="gramEnd"/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: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- </w:t>
      </w: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Конституцией Российской Федерации;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Земельным кодексом Российской Федерации;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- Гражданским кодексом Российской Федерации (часть вторая);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 CYR" w:hAnsi="Times New Roman" w:cs="Times New Roman"/>
          <w:sz w:val="28"/>
          <w:szCs w:val="28"/>
          <w:lang w:eastAsia="ar-SA"/>
        </w:rPr>
        <w:t>- Федеральным законом от 02.01.2000 N 28-ФЗ "О государственном земельном кадастре" (Собрание законодательства Российской Федерации, 2000, N 2, ст. 149; 2004, N 35, ст. 3607; 2006, N 27, ст. 2881; N 50, ст. 5279);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proofErr w:type="gramStart"/>
      <w:r w:rsidRPr="00A706A1">
        <w:rPr>
          <w:rFonts w:ascii="Times New Roman" w:eastAsia="Arial CYR" w:hAnsi="Times New Roman" w:cs="Times New Roman"/>
          <w:sz w:val="28"/>
          <w:szCs w:val="28"/>
          <w:lang w:eastAsia="ar-SA"/>
        </w:rPr>
        <w:t>- Федеральным законом от 29.07.98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176;</w:t>
      </w:r>
      <w:proofErr w:type="gramEnd"/>
      <w:r w:rsidRPr="00A706A1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 N 31 (часть I), ст. 3456; 2007, N 7, ст. 834; N 29, ст. 3482; N 31, ст. 4016);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Times New Roman"/>
          <w:kern w:val="1"/>
          <w:sz w:val="28"/>
          <w:szCs w:val="28"/>
          <w:lang/>
        </w:rPr>
        <w:t>- Постановлением Правительства Российской Федерации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настоящим Административным регламентом.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Arial CYR"/>
          <w:b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b/>
          <w:color w:val="000000"/>
          <w:kern w:val="1"/>
          <w:sz w:val="28"/>
          <w:szCs w:val="28"/>
          <w:lang/>
        </w:rPr>
        <w:t>Исчерпывающий перечень документов, необходимых для предоставления муниципальной услуги.</w:t>
      </w:r>
    </w:p>
    <w:p w:rsidR="00A706A1" w:rsidRPr="00A706A1" w:rsidRDefault="00A706A1" w:rsidP="00A706A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left="1080"/>
        <w:rPr>
          <w:rFonts w:ascii="Times New Roman" w:eastAsia="Arial CYR" w:hAnsi="Times New Roman" w:cs="Arial CYR"/>
          <w:b/>
          <w:color w:val="000000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2.6.1. </w:t>
      </w:r>
      <w:proofErr w:type="gramStart"/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Земельные участки предоставляются в аренду юридическим и физическим лицам на основании заявления (приложение № 1 к административному </w:t>
      </w: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>регламенту) в письменном виде, адресованного на имя Главы Администрации муниципального образования - Ершичский район (далее также - Глава), с приложением документов, указанных в пунктах 2.6.3, 2.6.4, 2.6.6, 2.6.7 настоящего Административного регламента, в зависимости от цели предоставления земельного участка в следующих случаях:</w:t>
      </w:r>
      <w:proofErr w:type="gramEnd"/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переоформления права постоянного (бессрочного) пользования или права пожизненного наследуемого владения на право аренды земельного участка в порядке, предусмотренном Федеральным законом "О введении в действие Земельного кодекса Российской Федерации" (далее - Федеральный закон);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оформления прав на земельный участок под существующим объектом недвижимого имущества;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в иных целях, не связанных со строительством;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проведения изыскательских и (или) производства строительных работ.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2.6.2. Заявление подается непосредственно юридическим или физическим лицом (или его представителем), имеющим намерение арендовать земельный участок. В случае подачи заявления представителем юридического или физического лица представляется нотариально удостоверенная доверенность и надлежащим образом ее заверенная копия.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2.6.3. К заявлению о предоставлении в аренду земельного участка в целях переоформления права постоянного (бессрочного) пользования или права пожизненного наследуемого владения должны быть приложены подлинники (для предъявления) и копии (для приобщения к делу):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документа, подтверждающего возникновение права постоянного (бессрочного) пользования или права пожизненного наследуемого владения земельным участком;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учредительных документов юридического лица со всеми действующими изменениями и дополнениями;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документов, подтверждающих факт внесения в Единый государственный реестр юридических лиц записи о юридическом лице, о государственной регистрации изменений, внесенных в учредительные документы юридического лица, об изменении сведений, содержащихся в Едином государственном реестре юридических лиц;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документа, подтверждающего факт внесения в Единый государственный реестр индивидуальных предпринимателей записи об индивидуальном предпринимателе;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документа, подтверждающего постановку юридического лица или индивидуального предпринимателя на налоговый учет;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документа, подтверждающего полномочия лица, имеющего в соответствии с Федеральным законом и учредительными документами юридического лица право действовать от его имени без доверенности;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документа, подтверждающего полномочия лица, заключающего договор от имени юридического лица;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документа, удостоверяющего личность;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- документов, содержащих техническое описание объектов недвижимости, </w:t>
      </w: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>расположенных на данном земельном участке;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документов, подтверждающих возникновение прав на объекты недвижимости, расположенные на данном земельном участке, и государственную регистрацию этих прав;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решения уполномоченного органа юридического лица о совершении сделки (если это необходимо в соответствии с учредительными документами заявителя и законодательством государства, в котором зарегистрирован заявитель);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иных документов, если их представление обусловлено требованиями законодательства Российской Федерации.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2.6.4. </w:t>
      </w:r>
      <w:proofErr w:type="gramStart"/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К заявлению о предоставлении в аренду земельного участка в целях оформления прав на земельный участок</w:t>
      </w:r>
      <w:proofErr w:type="gramEnd"/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под существующим объектом недвижимого имущества должны быть приложены подлинники (для предъявления) и копии (для приобщения к делу):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документов, подтверждающих ранее возникшее право пользования земельным участком, если в соответствии с законодательством Российской Федерации такое право должно было возникнуть либо возникло;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документов, указанных в пункте 2.6.3 настоящего Административного регламента.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2.6.5. Земельные участки, на которых расположены объекты недвижимости, принадлежащие юридическим или физическим лицам на праве хозяйственного ведения, оперативного управления или собственности, а также на правах аренды или безвозмездного пользования такими объектами, если они находятся в муниципальной собственности, предоставляются в аренду без проведения торгов.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Земельные участки, на которых расположены объекты недвижимого имущества, находящиеся в муниципальной собственности, предоставляются арендаторам или пользователям таких объектов на период аренды или пользования.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2.6.6. </w:t>
      </w:r>
      <w:proofErr w:type="gramStart"/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Предоставление в аренду земельных участков в иных целях, не связанных со строительством, осуществляется на торгах в порядке, установленном Постановлением Правительства Российской Федерации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 (далее также - постановление N 808), за исключением случаев, предусмотренных настоящим</w:t>
      </w:r>
      <w:proofErr w:type="gramEnd"/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Административным регламентом.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2.6.7. Предоставление в аренду земельных участков для проведения изыскательских и (или) производства строительных работ осуществляется с проведением работ по их формированию: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без предварительного согласования мест размещения объектов;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с предварительным согласованием мест размещения объектов.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proofErr w:type="gramStart"/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Предоставление в аренду земельных участков для проведения изыскательских и (или) производства строительных работ ранее сформированных, но не закрепленных за физическими или юридическими лицами, а также предоставление в аренду земельных участков в указанных целях без предварительного согласования мест размещения объектов осуществляется на торгах в порядке, установленном </w:t>
      </w: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постановлением Правительства Российской Федерации от 11.11.2002г №808 «Об </w:t>
      </w: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организации и проведении торгов по продаже</w:t>
      </w:r>
      <w:proofErr w:type="gramEnd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и решением Ершичского районного Совета депутатов от  19.04.2007г № 8 «Об утверждении Положения о регулировании земельных отношений на территории муниципального образования – Ершичский район Смоленской области»,</w:t>
      </w:r>
      <w:r w:rsidRPr="00A706A1">
        <w:rPr>
          <w:rFonts w:ascii="Times New Roman" w:eastAsia="Arial CYR" w:hAnsi="Times New Roman" w:cs="Arial CYR"/>
          <w:color w:val="FF0000"/>
          <w:kern w:val="1"/>
          <w:sz w:val="28"/>
          <w:szCs w:val="28"/>
          <w:lang/>
        </w:rPr>
        <w:t xml:space="preserve"> </w:t>
      </w: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за исключением случаев, предусмотренных настоящим Административным регламентом.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К заявлению о выборе земельного участка и предварительном согласовании места размещения объекта лица, имеющего намерение арендовать земельный участок в целях проведения изыскательских и (или) производства строительных работ, должны быть приложены подлинники (для предъявления) и копии (для приобщения к делу):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технико-экономического обоснования проекта строительства или необходимых расчетов;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документов, указанных в пункте 2.6.3 настоящего Административного регламента.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Решение о предварительном согласовании места размещения объекта является основанием для последующего принятия решения о предоставлении земельного участка для проведения изыскательских и (или) производства строительных работ.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К заявлению о предоставлении в аренду земельного участка для проведения изыскательских и (или) производства строительных работ должны быть приложены подлинники (для предъявления) и копии (для приобщения к делу):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решения о предварительном согласовании места размещения объекта;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кадастровый паспорт земельного участка;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документов, указанных в пункте 2.6.3 настоящего Административного регламента.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2.6.8. Физические лица оформляют заявление ручным (чернилами или пастой синего или фиолетового цвета) или машинописным способом.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Юридические лица оформляют заявление машинописным способом на бланке юридического лица с обязательным удостоверением подписи должностного лица печатью юридического лица.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Копии документов заверяются заявителем в установленном порядке. Копии документов, состоящие более чем из одного листа, кроме того, должны быть пронумерованы и прошнурованы. Подготовка документов, прилагаемых к заявлению, осуществляется заявителем (представителем заявителя) самостоятельно до обращения за предоставлением муниципальной услуги.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Земельные участки не предоставляются в аренду при наличии у заявителя задолженности и (или) пени по земельному налогу и (или) арендной плате за земельные участки, находящиеся в муниципальной собственности и за земельные участки, государственная собственность на которые не разграничена.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Подтверждением отсутствия задолженности являются справки, выданные уполномоченными органами, представляемые вместе с соответствующим заявлением о предоставлении в аренду земельного участка.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2.6.9. Документы, предоставляемые заявителем, должны соответствовать следующие требованиям:</w:t>
      </w:r>
    </w:p>
    <w:p w:rsidR="00A706A1" w:rsidRPr="00A706A1" w:rsidRDefault="00A706A1" w:rsidP="00A706A1">
      <w:pPr>
        <w:widowControl w:val="0"/>
        <w:tabs>
          <w:tab w:val="left" w:pos="567"/>
        </w:tabs>
        <w:suppressAutoHyphens/>
        <w:spacing w:after="120" w:line="240" w:lineRule="auto"/>
        <w:ind w:left="283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    - тесты документов написаны разборчиво;</w:t>
      </w:r>
    </w:p>
    <w:p w:rsidR="00A706A1" w:rsidRPr="00A706A1" w:rsidRDefault="00A706A1" w:rsidP="00A706A1">
      <w:pPr>
        <w:widowControl w:val="0"/>
        <w:suppressAutoHyphens/>
        <w:spacing w:after="120" w:line="240" w:lineRule="auto"/>
        <w:ind w:left="283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- фамилия, имя и отчество (при наличии) заявителя, его адрес места жительства, телефон (если есть) написаны полностью;</w:t>
      </w:r>
    </w:p>
    <w:p w:rsidR="00A706A1" w:rsidRPr="00A706A1" w:rsidRDefault="00A706A1" w:rsidP="00A706A1">
      <w:pPr>
        <w:widowControl w:val="0"/>
        <w:suppressAutoHyphens/>
        <w:spacing w:after="120" w:line="240" w:lineRule="auto"/>
        <w:ind w:left="283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- в документах нет подчисток, приписок, зачеркнутых слов и иных неоговоренных исправлений;</w:t>
      </w:r>
    </w:p>
    <w:p w:rsidR="00A706A1" w:rsidRPr="00A706A1" w:rsidRDefault="00A706A1" w:rsidP="00A706A1">
      <w:pPr>
        <w:widowControl w:val="0"/>
        <w:suppressAutoHyphens/>
        <w:spacing w:after="120" w:line="240" w:lineRule="auto"/>
        <w:ind w:left="283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- документы не исполнены карандашом;</w:t>
      </w:r>
    </w:p>
    <w:p w:rsidR="00A706A1" w:rsidRPr="00A706A1" w:rsidRDefault="00A706A1" w:rsidP="00A706A1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A706A1" w:rsidRPr="00A706A1" w:rsidRDefault="00A706A1" w:rsidP="00A706A1">
      <w:pPr>
        <w:widowControl w:val="0"/>
        <w:numPr>
          <w:ilvl w:val="2"/>
          <w:numId w:val="8"/>
        </w:num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spacing w:after="12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2.6</w:t>
      </w:r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vertAlign w:val="superscript"/>
          <w:lang/>
        </w:rPr>
        <w:t>1</w:t>
      </w:r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706A1" w:rsidRPr="00A706A1" w:rsidRDefault="00A706A1" w:rsidP="00A706A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06A1" w:rsidRPr="00A706A1" w:rsidRDefault="00A706A1" w:rsidP="00A706A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>2.6</w:t>
      </w:r>
      <w:r w:rsidRPr="00A706A1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1</w:t>
      </w: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>1)документы, подтверждающие возникновение права постоянного (бессрочного) пользования или права пожизненного наследуемого владения земельным участком;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>2)документы, подтверждающие факт внесения в Единый государственный реестр юридических лиц записи о юридическом лице, о государственной регистрации изменений, внесенных в учредительные документы юридического лица, об изменении сведений, содержащихся в Едином государственном реестре юридических лиц;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>3)документы, подтверждающие факт внесения в Единый государственный реестр индивидуальных предпринимателей записи об индивидуальном предпринимателе;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>4)выписки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>5)документы, подтверждающие постановку юридического лица или индивидуального предпринимателя на налоговый учет;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>6)документы, подтверждающие полномочия лица, заключающего договор от имени юридического лица;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>7)документы, содержащие техническое описание объектов недвижимости, расположенных на данном земельном участке;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8)документы, подтверждающие возникновение прав на объекты недвижимости, расположенные на данном земельном участке, и государственную регистрацию этих </w:t>
      </w: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прав;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>9) решения уполномоченного органа юридического лица о совершении сделки (если это необходимо в соответствии с учредительными документами заявителя и законодательством государства, в котором зарегистрирован заявитель);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>10) иные документы, если их представление обусловлено требованиями законодательства Российской Федерации.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t>11) документы, подтверждающие ранее возникшее право пользования земельным участком, если в соответствии с законодательством Российской Федерации такое право должно было возникнуть либо возникло;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2.6</w:t>
      </w: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  <w:lang/>
        </w:rPr>
        <w:t>1</w:t>
      </w: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.2. Для получения муниципальной услуги заявитель вправе по собственной инициативе представить документы, указанные в пункте 2.6.1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706A1" w:rsidRPr="00A706A1" w:rsidRDefault="00A706A1" w:rsidP="00A706A1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993300"/>
          <w:sz w:val="28"/>
          <w:szCs w:val="28"/>
          <w:lang w:eastAsia="ar-SA"/>
        </w:rPr>
      </w:pPr>
      <w:r w:rsidRPr="00A706A1">
        <w:rPr>
          <w:rFonts w:ascii="Times New Roman" w:eastAsia="Arial CYR" w:hAnsi="Times New Roman" w:cs="Arial CYR"/>
          <w:sz w:val="28"/>
          <w:szCs w:val="28"/>
          <w:lang w:eastAsia="ar-SA"/>
        </w:rPr>
        <w:t>2.6</w:t>
      </w:r>
      <w:r w:rsidRPr="00A706A1">
        <w:rPr>
          <w:rFonts w:ascii="Times New Roman" w:eastAsia="Arial CYR" w:hAnsi="Times New Roman" w:cs="Arial CYR"/>
          <w:sz w:val="28"/>
          <w:szCs w:val="28"/>
          <w:vertAlign w:val="superscript"/>
          <w:lang w:eastAsia="ar-SA"/>
        </w:rPr>
        <w:t>1</w:t>
      </w:r>
      <w:r w:rsidRPr="00A706A1">
        <w:rPr>
          <w:rFonts w:ascii="Times New Roman" w:eastAsia="Arial CYR" w:hAnsi="Times New Roman" w:cs="Arial CYR"/>
          <w:sz w:val="28"/>
          <w:szCs w:val="28"/>
          <w:lang w:eastAsia="ar-SA"/>
        </w:rPr>
        <w:t>.3. Запрещено требовать от заявителя представления документов и информации, входящих в перечень документов, указанных в пункте 2.6.1 настоящего Административного регламента</w:t>
      </w:r>
      <w:r w:rsidRPr="00A706A1">
        <w:rPr>
          <w:rFonts w:ascii="Times New Roman" w:eastAsia="Arial CYR" w:hAnsi="Times New Roman" w:cs="Arial CYR"/>
          <w:color w:val="993300"/>
          <w:sz w:val="28"/>
          <w:szCs w:val="28"/>
          <w:lang w:eastAsia="ar-SA"/>
        </w:rPr>
        <w:t>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numPr>
          <w:ilvl w:val="2"/>
          <w:numId w:val="5"/>
        </w:num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8"/>
          <w:szCs w:val="28"/>
          <w:lang w:eastAsia="ar-SA"/>
        </w:rPr>
      </w:pPr>
      <w:r w:rsidRPr="00A706A1">
        <w:rPr>
          <w:rFonts w:ascii="Times New Roman" w:eastAsia="Arial CYR" w:hAnsi="Times New Roman" w:cs="Arial CYR"/>
          <w:sz w:val="28"/>
          <w:szCs w:val="28"/>
          <w:lang w:eastAsia="ar-SA"/>
        </w:rPr>
        <w:t>Основания для отказа в приеме документов, необходимых для предоставления муниципальной услуги, нормативными правовыми актами не предусмотрены.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 CYR" w:hAnsi="Times New Roman" w:cs="Arial CYR"/>
          <w:b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b/>
          <w:color w:val="000000"/>
          <w:kern w:val="1"/>
          <w:sz w:val="28"/>
          <w:szCs w:val="28"/>
          <w:lang/>
        </w:rPr>
        <w:t>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left="540"/>
        <w:rPr>
          <w:rFonts w:ascii="Times New Roman" w:eastAsia="Arial CYR" w:hAnsi="Times New Roman" w:cs="Arial CYR"/>
          <w:b/>
          <w:color w:val="000000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2.8.1. Основания для отказа в предоставлении муниципальной услуги.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Администрация вправе отказать заявителю в предоставлении муниципальной услуги в случае: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наличия задолженности и (или) пени по земельному налогу и (или) арендной плате за земельные участки, находящиеся соответственно в собственности, пользовании или в аренде (далее - задолженность) у заявителя;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непредставления документов, указанных в подразделе 2.6 настоящего Административного регламента;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наличия в представленных документах недостоверной или искаженной информации.</w:t>
      </w:r>
    </w:p>
    <w:p w:rsidR="00A706A1" w:rsidRPr="00A706A1" w:rsidRDefault="00A706A1" w:rsidP="00A706A1">
      <w:pPr>
        <w:widowControl w:val="0"/>
        <w:tabs>
          <w:tab w:val="left" w:pos="1276"/>
          <w:tab w:val="left" w:pos="141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2.8.2. Предоставление муниципальной услуги приостанавливается Администрацией в случае установления наличия задолженности. Приостановление предоставления муниципальной услуги осуществляется на срок, не превышающий одного месяца </w:t>
      </w:r>
      <w:proofErr w:type="gramStart"/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с даты уведомления</w:t>
      </w:r>
      <w:proofErr w:type="gramEnd"/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заявителя о приостановлении предоставления муниципальной услуги. Предоставление муниципальной услуги возобновляется при предъявлении заявителем в указанный срок документов, свидетельствующих о ликвидации задолженности, в противном случае предоставление муниципальной </w:t>
      </w: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>услуги прекращается.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2.8.3. Предоставление муниципальной услуги прекращается при письменном отказе заявителя (представителя заявителя) от ее предоставления на любом этапе ее предоставления.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numPr>
          <w:ilvl w:val="2"/>
          <w:numId w:val="7"/>
        </w:num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Муниципальная услуга предоставляется бесплатно.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  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2.10.1.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2.10.2.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2.11.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2.11.1. Срок регистрации запроса заявителя о предоставлении муниципальной услуги не должен превышать15 минут.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 CYR" w:hAnsi="Times New Roman" w:cs="Arial CYR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b/>
          <w:bCs/>
          <w:kern w:val="1"/>
          <w:sz w:val="28"/>
          <w:szCs w:val="28"/>
          <w:lang/>
        </w:rPr>
        <w:t>2.13. Требования к помещениям, в которых предоставляется муниципальная услуга, местам для заполнения заявок,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2.13.2. При возможности около здания организуются парковочные места для автотранспорта.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Доступ заявителей к парковочным местам является бесплатным.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 информационными стендами, на которых размещается визуальная и текстовая информация;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 стульями и столами для оформления документов.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 информационным стендам должна быть обеспечена возможность свободного доступа граждан.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  режим работы органов, предоставляющих муниципальную услугу;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  графики личного приема граждан уполномоченными должностными лицами;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- настоящий Административный регламент.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tabs>
          <w:tab w:val="left" w:pos="12"/>
          <w:tab w:val="left" w:pos="1019"/>
        </w:tabs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2.14. Показатели доступности и качества муниципальной услуги</w:t>
      </w:r>
    </w:p>
    <w:p w:rsidR="00A706A1" w:rsidRPr="00A706A1" w:rsidRDefault="00A706A1" w:rsidP="00A706A1">
      <w:pPr>
        <w:widowControl w:val="0"/>
        <w:tabs>
          <w:tab w:val="left" w:pos="12"/>
          <w:tab w:val="left" w:pos="1019"/>
        </w:tabs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2.14.1. Показателями доступности предоставления муниципальной услуги являются: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1) транспортная доступность к местам предоставления муниципальной услуги;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2) обеспечение беспрепятственного доступа к помещениям, в которых предоставляется муниципальная услуга;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3) размещение информации о порядке предоставления муниципальной услуги в сети Интернет.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2.14.2. Показателями оценки качества предоставления муниципальной услуги являются: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-   соблюдение стандарта предоставления муниципальной услуги;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-   соблюдение сроков предоставления муниципальной услуги;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lastRenderedPageBreak/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 w:eastAsia="hi-IN" w:bidi="hi-IN"/>
        </w:rPr>
      </w:pPr>
      <w:r w:rsidRPr="00A706A1">
        <w:rPr>
          <w:rFonts w:ascii="Times New Roman" w:eastAsia="Arial CYR" w:hAnsi="Times New Roman" w:cs="Arial CYR"/>
          <w:b/>
          <w:bCs/>
          <w:kern w:val="1"/>
          <w:sz w:val="28"/>
          <w:szCs w:val="28"/>
          <w:lang w:eastAsia="hi-IN" w:bidi="hi-IN"/>
        </w:rPr>
        <w:t xml:space="preserve">- </w:t>
      </w:r>
      <w:r w:rsidRPr="00A706A1">
        <w:rPr>
          <w:rFonts w:ascii="Times New Roman" w:eastAsia="Arial CYR" w:hAnsi="Times New Roman" w:cs="Arial CYR"/>
          <w:bCs/>
          <w:kern w:val="1"/>
          <w:sz w:val="28"/>
          <w:szCs w:val="28"/>
          <w:lang w:eastAsia="hi-IN" w:bidi="hi-IN"/>
        </w:rPr>
        <w:t>к</w:t>
      </w:r>
      <w:r w:rsidRPr="00A706A1">
        <w:rPr>
          <w:rFonts w:ascii="Times New Roman" w:eastAsia="Arial CYR" w:hAnsi="Times New Roman" w:cs="Arial CYR"/>
          <w:kern w:val="1"/>
          <w:sz w:val="28"/>
          <w:szCs w:val="28"/>
          <w:lang w:eastAsia="hi-IN" w:bidi="hi-IN"/>
        </w:rPr>
        <w:t>оличество обоснованных жалоб организаций по вопросам качества и доступности предоставления муниципальной услуги.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52" w:lineRule="auto"/>
        <w:ind w:firstLine="540"/>
        <w:jc w:val="center"/>
        <w:rPr>
          <w:rFonts w:ascii="Times New Roman" w:eastAsia="Arial CYR" w:hAnsi="Times New Roman" w:cs="Arial CYR"/>
          <w:b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b/>
          <w:kern w:val="1"/>
          <w:sz w:val="28"/>
          <w:szCs w:val="28"/>
          <w:lang/>
        </w:rPr>
        <w:t>2.15. Особенности предоставления муниципальной услуги в электронной форме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bCs/>
          <w:iCs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bCs/>
          <w:iCs/>
          <w:color w:val="000000"/>
          <w:kern w:val="1"/>
          <w:sz w:val="28"/>
          <w:szCs w:val="28"/>
          <w:lang/>
        </w:rPr>
        <w:t>2.15.1. Заявителю в целях получения услуги в электронной форме, обеспечивается возможность: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bCs/>
          <w:iCs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bCs/>
          <w:iCs/>
          <w:color w:val="000000"/>
          <w:kern w:val="1"/>
          <w:sz w:val="28"/>
          <w:szCs w:val="28"/>
          <w:lang/>
        </w:rPr>
        <w:t>- предоставление документов в электронном виде;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bCs/>
          <w:iCs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bCs/>
          <w:iCs/>
          <w:color w:val="000000"/>
          <w:kern w:val="1"/>
          <w:sz w:val="28"/>
          <w:szCs w:val="28"/>
          <w:lang/>
        </w:rPr>
        <w:t>- осуществления копирования форм заявлений и иных документов, необходимых для получения услуги в электронном виде;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bCs/>
          <w:iCs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bCs/>
          <w:iCs/>
          <w:color w:val="000000"/>
          <w:kern w:val="1"/>
          <w:sz w:val="28"/>
          <w:szCs w:val="28"/>
          <w:lang/>
        </w:rPr>
        <w:t>- получение заявителем сведений о ходе предоставления услуги;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bCs/>
          <w:iCs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bCs/>
          <w:iCs/>
          <w:color w:val="000000"/>
          <w:kern w:val="1"/>
          <w:sz w:val="28"/>
          <w:szCs w:val="28"/>
          <w:lang/>
        </w:rPr>
        <w:t>- 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52" w:lineRule="auto"/>
        <w:jc w:val="center"/>
        <w:rPr>
          <w:rFonts w:ascii="Times New Roman" w:eastAsia="Arial CYR" w:hAnsi="Times New Roman" w:cs="Arial CYR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b/>
          <w:bCs/>
          <w:kern w:val="1"/>
          <w:sz w:val="28"/>
          <w:szCs w:val="28"/>
          <w:lang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left="720"/>
        <w:rPr>
          <w:rFonts w:ascii="Times New Roman" w:eastAsia="Arial CYR" w:hAnsi="Times New Roman" w:cs="Arial CYR"/>
          <w:b/>
          <w:bCs/>
          <w:kern w:val="1"/>
          <w:sz w:val="27"/>
          <w:szCs w:val="27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b/>
          <w:bCs/>
          <w:sz w:val="28"/>
          <w:szCs w:val="28"/>
          <w:lang w:eastAsia="hi-IN" w:bidi="hi-IN"/>
        </w:rPr>
      </w:pPr>
      <w:r w:rsidRPr="00A706A1">
        <w:rPr>
          <w:rFonts w:ascii="Times New Roman" w:eastAsia="Arial CYR" w:hAnsi="Times New Roman" w:cs="Arial CYR"/>
          <w:b/>
          <w:bCs/>
          <w:sz w:val="28"/>
          <w:szCs w:val="28"/>
          <w:lang w:eastAsia="hi-IN" w:bidi="hi-IN"/>
        </w:rPr>
        <w:t xml:space="preserve"> 3.1. Предоставление муниципальной услуги включает в себя следующие административные процедуры: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1) прием и регистрацию документов;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2) формирование и направление межведомственного запроса;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3) рассмотрение обращения заявителя</w:t>
      </w:r>
    </w:p>
    <w:p w:rsidR="00A706A1" w:rsidRPr="00A706A1" w:rsidRDefault="00A706A1" w:rsidP="00A706A1">
      <w:pPr>
        <w:widowControl w:val="0"/>
        <w:numPr>
          <w:ilvl w:val="1"/>
          <w:numId w:val="9"/>
        </w:numPr>
        <w:suppressAutoHyphens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A706A1">
        <w:rPr>
          <w:rFonts w:ascii="Times New Roman" w:eastAsia="Arial" w:hAnsi="Times New Roman" w:cs="Arial"/>
          <w:sz w:val="28"/>
          <w:szCs w:val="28"/>
          <w:lang w:eastAsia="hi-IN" w:bidi="hi-IN"/>
        </w:rPr>
        <w:t>выдачу результата предоставления муниципальной услуги заявителю;</w:t>
      </w:r>
    </w:p>
    <w:p w:rsidR="00A706A1" w:rsidRPr="00A706A1" w:rsidRDefault="00A706A1" w:rsidP="00A706A1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hyperlink w:anchor="Par815" w:history="1">
        <w:r w:rsidRPr="00A706A1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/>
          </w:rPr>
          <w:t>Блок-схема</w:t>
        </w:r>
      </w:hyperlink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 xml:space="preserve"> последовательности административных процедур предоставления муниципальной услуги приводится в приложении N 2 к настоящему административному регламенту.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LineNumbers/>
        <w:shd w:val="clear" w:color="auto" w:fill="FFFFFF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b/>
          <w:bCs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b/>
          <w:bCs/>
          <w:color w:val="000000"/>
          <w:kern w:val="1"/>
          <w:sz w:val="28"/>
          <w:szCs w:val="28"/>
          <w:lang/>
        </w:rPr>
        <w:t xml:space="preserve">                 3.2. Приём и регистрация документов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3.2.1.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3.2.2. Специалист, в обязанности которого входит принятие документов: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bookmarkStart w:id="0" w:name="sub_1086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1) регистрирует поступление запроса в соответствии с установленными правилами делопроизводства;</w:t>
      </w:r>
      <w:bookmarkEnd w:id="0"/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2) сообщает заявителю номер и дату регистрации запроса.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3) передает заявление со всеми прилагаемыми документами на рассмотрение Председателю Комитета по градостроительной деятельности и земельным отношениям. 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3.2.3. Максимальный срок выполнения административной процедуры составляет 1 рабочий день.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3.3. Формирование и направление межведомственного запроса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3.3.2. В случае если заявителем представлены все документы, указанные в пункте 2.6</w:t>
      </w: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  <w:lang/>
        </w:rPr>
        <w:t>1</w:t>
      </w: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3.3.3. В случае если заявителем по собственной инициативе не представлены указанные в пункте 2.6</w:t>
      </w: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  <w:lang/>
        </w:rPr>
        <w:t>1</w:t>
      </w: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3.3.5. Срок подготовки межведомственного запроса специалистом не может превышать 3 рабочих дня.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3.3.6. </w:t>
      </w:r>
      <w:proofErr w:type="gramStart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</w:t>
      </w: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(сведений).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3.3.9. Максимальный срок выполнения административной процедуры составляет 3 рабочих дня.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center"/>
        <w:rPr>
          <w:rFonts w:ascii="Times New Roman" w:eastAsia="Arial CYR" w:hAnsi="Times New Roman" w:cs="Arial CYR"/>
          <w:b/>
          <w:bCs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b/>
          <w:bCs/>
          <w:color w:val="000000"/>
          <w:kern w:val="1"/>
          <w:sz w:val="28"/>
          <w:szCs w:val="28"/>
          <w:lang/>
        </w:rPr>
        <w:t xml:space="preserve">3.4. Рассмотрение обращения заявителя 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center"/>
        <w:rPr>
          <w:rFonts w:ascii="Times New Roman" w:eastAsia="Arial CYR" w:hAnsi="Times New Roman" w:cs="Arial CYR"/>
          <w:b/>
          <w:bCs/>
          <w:color w:val="000000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3.4.1. Ответственный сотрудник приемной по поручению Главы направляет указанные документы сотруднику, занимающемуся вопросами регулирования земельных отношений Администрации (далее - исполнитель).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Исполнитель в течение двух рабочих дней рассматривает поступившие документы и в случае установления у заявителя наличия задолженности приостанавливает предоставление муниципальной услуги на условиях, предусмотренных пунктом 2.5.2 настоящего Административного регламента.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О приостановлении предоставления муниципальной услуги и условиях возобновления ее предоставления заявитель уведомляется в двухдневный срок исполнителем.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Если заявитель в указанный в уведомлении срок не представил документы, свидетельствующие о ликвидации задолженности, предоставление муниципальной услуги прекращается без дополнительного уведомления заявителя. Дело и документы заявителя помещаются на хранение в архив Администрации.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Если заявитель представил документы, свидетельствующие о ликвидации задолженности, предоставление муниципальной услуги возобновляется.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3.4.2. При отсутствии у заявителя задолженности по земельному налогу, а также задолженности по арендной плате за земельные участки, ранее </w:t>
      </w: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предоставленные</w:t>
      </w: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 заявителю в аренду, исполнитель рассматривает поступившие документы и осуществляет следующие действия: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подготавливает постановление о предоставлении в аренду земельного участка и оформляет проект договора;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proofErr w:type="gramStart"/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- подготавливает проекты документов для представления их на торги в соответствии с </w:t>
      </w: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постановлением Правительства Российской Федерации от 11.11.2002г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и решением Ершичского районного Совета депутатов от  19.04.2007г № 8 «Об утверждении Положения о регулировании земельных отношений</w:t>
      </w:r>
      <w:proofErr w:type="gramEnd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на территории муниципального образования – Ершичский район Смоленской области».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- отказывает в предоставлении муниципальной услуги.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Исполнитель передает указанные проекты документов на визирование Главе.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 xml:space="preserve">Исполнитель в двухдневный срок со дня поступления документов о предоставлении в аренду земельного участка обеспечивает уведомление заявителя о </w:t>
      </w: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lastRenderedPageBreak/>
        <w:t>необходимости явиться в отдел для получения постановления о предоставлении в аренду земельного участка, подписания договора и акта приема-передачи земельного участка.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kern w:val="1"/>
          <w:sz w:val="28"/>
          <w:szCs w:val="28"/>
          <w:lang/>
        </w:rPr>
        <w:t>3.4.3. В случае выявления несоответствия сведений, указанных в заявлении, и прилагаемых к нему документов перечню документов, установленному в подразделе 2.6 настоящего Административного регламента, заявителю в течение 10 рабочих дней со дня поступления письменного обращения в Администрацию направляется сообщение об отказе в предоставлении муниципальной услуги с указанием его причины.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Сообщение должно быть подписано Главой или лицом, его замещающим.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/>
        </w:rPr>
        <w:t>3.5. Выдача результата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/>
        </w:rPr>
        <w:t xml:space="preserve">предоставления муниципальной услуги (решения) заявителю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 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3.5.5. Продолжительность административной процедуры не более 4-х</w:t>
      </w:r>
      <w:r w:rsidRPr="00A706A1">
        <w:rPr>
          <w:rFonts w:ascii="Times New Roman" w:eastAsia="Lucida Sans Unicode" w:hAnsi="Times New Roman" w:cs="Times New Roman"/>
          <w:i/>
          <w:iCs/>
          <w:color w:val="000000"/>
          <w:kern w:val="1"/>
          <w:sz w:val="28"/>
          <w:szCs w:val="28"/>
          <w:lang/>
        </w:rPr>
        <w:t xml:space="preserve"> </w:t>
      </w: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>дней.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both"/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Arial CYR" w:hAnsi="Times New Roman" w:cs="Arial CYR"/>
          <w:color w:val="000000"/>
          <w:kern w:val="1"/>
          <w:sz w:val="28"/>
          <w:szCs w:val="28"/>
          <w:lang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52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4. ФОРМЫ </w:t>
      </w:r>
      <w:proofErr w:type="gramStart"/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КОНТРОЛЯ ЗА</w:t>
      </w:r>
      <w:proofErr w:type="gramEnd"/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 ИСПОЛНЕНИЕМ НАСТОЯЩЕГО АДМИНИСТРАТИВНОГО РЕГЛАМЕНТА 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</w:t>
      </w:r>
      <w:proofErr w:type="gramStart"/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актов</w:t>
      </w:r>
      <w:proofErr w:type="gramEnd"/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 </w:t>
      </w:r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lastRenderedPageBreak/>
        <w:t>устанавливающих требования к предоставлению муниципальной услуги, а также принятием решений ответственными лицами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color w:val="993300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4.1.1. Начальник отдела экономики, имущественных и земельных отношений  Администрации муниципального образования — Ершичский район Смоленской области осуществляет текущий </w:t>
      </w:r>
      <w:proofErr w:type="gramStart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контроль за</w:t>
      </w:r>
      <w:proofErr w:type="gramEnd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4.1.2.Плановый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993300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контроля за</w:t>
      </w:r>
      <w:proofErr w:type="gramEnd"/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 полнотой и качеством предоставления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муниципальной услуги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4.2.3. Плановый </w:t>
      </w:r>
      <w:proofErr w:type="gramStart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контроль за</w:t>
      </w:r>
      <w:proofErr w:type="gramEnd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обжалованы.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Основанием для начала досудебного (внесудебного) обжалования является поступление жалобы (обращения) в Администрацию.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Заявитель может обратиться с </w:t>
      </w:r>
      <w:proofErr w:type="gramStart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жалобой</w:t>
      </w:r>
      <w:proofErr w:type="gramEnd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в том числе в следующих случаях: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1) нарушение срока регистрации запроса заявителя о предоставлении муниципальной услуги;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2)   нарушение срока предоставления муниципальной услуги;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proofErr w:type="gramStart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7)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5.2. </w:t>
      </w:r>
      <w:proofErr w:type="gramStart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незаконно возложена какая-либо обязанность)</w:t>
      </w:r>
      <w:proofErr w:type="gramStart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</w:t>
      </w:r>
      <w:proofErr w:type="gramEnd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  <w:proofErr w:type="gramStart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</w:t>
      </w:r>
      <w:proofErr w:type="gramEnd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В подтверждение доводов к жалобе могут прилагаться документы и материалы </w:t>
      </w: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либо их копии.                                                           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5.3. </w:t>
      </w:r>
      <w:proofErr w:type="gramStart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5.4.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Письменный ответ, содержащий результаты рассмотрения жалобы, направляется заявителю.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5.5. 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3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proofErr w:type="gramStart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О данном решении заявитель, направивший жалобу, уведомляется в письменном виде. 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 В подтверждение доводов к жалобе могут прилагаться документы и материалы либо их копии.      </w:t>
      </w: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  <w:bookmarkStart w:id="1" w:name="_GoBack"/>
      <w:bookmarkEnd w:id="1"/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lastRenderedPageBreak/>
        <w:t xml:space="preserve">Приложение № 1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к Административному регламенту предоставления Администрацией муниципального образования - Ершичский район Смоленской области 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Форма заявления для получения муниципальной услуги</w:t>
      </w:r>
    </w:p>
    <w:p w:rsidR="00A706A1" w:rsidRPr="00A706A1" w:rsidRDefault="00A706A1" w:rsidP="00A706A1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«Предоставление в аренду земельных участков, находящихся в муниципальной собственности, </w:t>
      </w:r>
    </w:p>
    <w:p w:rsidR="00A706A1" w:rsidRPr="00A706A1" w:rsidRDefault="00A706A1" w:rsidP="00A706A1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и земельных участков, государственная собственность</w:t>
      </w:r>
      <w:r w:rsidRPr="00A706A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  <w:t xml:space="preserve"> на которые не разграничена»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A706A1" w:rsidRPr="00A706A1" w:rsidTr="008555F0">
        <w:tc>
          <w:tcPr>
            <w:tcW w:w="5210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5211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A706A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Главе Администрации муниципального образования — Ершичский район Смоленской области</w:t>
            </w:r>
          </w:p>
          <w:p w:rsidR="00A706A1" w:rsidRPr="00A706A1" w:rsidRDefault="00A706A1" w:rsidP="00A706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  <w:p w:rsidR="00A706A1" w:rsidRPr="00A706A1" w:rsidRDefault="00A706A1" w:rsidP="00A706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A706A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Ф.И.О. заявителя____________________</w:t>
            </w:r>
          </w:p>
          <w:p w:rsidR="00A706A1" w:rsidRPr="00A706A1" w:rsidRDefault="00A706A1" w:rsidP="00A706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A706A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проживающего: _____________________</w:t>
            </w:r>
          </w:p>
        </w:tc>
      </w:tr>
    </w:tbl>
    <w:p w:rsidR="00A706A1" w:rsidRPr="00A706A1" w:rsidRDefault="00A706A1" w:rsidP="00A706A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Заявление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  <w:t xml:space="preserve">Прошу Вас предоставить в аренду на срок ______ земельный участок, относящийся к категории ____________________ (наименование категории земель), с кадастровым номером 67:09:__________________ (при наличии кадастрового номера), расположенный по адресу: Смоленская область, Ершичский район, __________________________,  площадью _______ </w:t>
      </w:r>
      <w:proofErr w:type="spellStart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кв.м</w:t>
      </w:r>
      <w:proofErr w:type="spellEnd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., для использования в целях_______________________</w:t>
      </w:r>
      <w:proofErr w:type="gramStart"/>
      <w:r w:rsidRPr="00A706A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.</w:t>
      </w:r>
      <w:proofErr w:type="gramEnd"/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A706A1" w:rsidRPr="00A706A1" w:rsidTr="008555F0">
        <w:tc>
          <w:tcPr>
            <w:tcW w:w="3473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3474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3474" w:type="dxa"/>
            <w:shd w:val="clear" w:color="auto" w:fill="auto"/>
          </w:tcPr>
          <w:p w:rsidR="00A706A1" w:rsidRPr="00A706A1" w:rsidRDefault="00A706A1" w:rsidP="00A706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A706A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Дата</w:t>
            </w:r>
          </w:p>
          <w:p w:rsidR="00A706A1" w:rsidRPr="00A706A1" w:rsidRDefault="00A706A1" w:rsidP="00A706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  <w:p w:rsidR="00A706A1" w:rsidRPr="00A706A1" w:rsidRDefault="00A706A1" w:rsidP="00A706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A706A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Подпись</w:t>
            </w:r>
          </w:p>
          <w:p w:rsidR="00A706A1" w:rsidRPr="00A706A1" w:rsidRDefault="00A706A1" w:rsidP="00A706A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</w:tbl>
    <w:p w:rsidR="00A706A1" w:rsidRPr="00A706A1" w:rsidRDefault="00A706A1" w:rsidP="00A706A1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tabs>
          <w:tab w:val="right" w:pos="9355"/>
        </w:tabs>
        <w:suppressAutoHyphens/>
        <w:spacing w:after="0" w:line="240" w:lineRule="auto"/>
        <w:ind w:left="5245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A706A1" w:rsidRPr="00A706A1" w:rsidRDefault="00A706A1" w:rsidP="00A706A1">
      <w:pPr>
        <w:widowControl w:val="0"/>
        <w:tabs>
          <w:tab w:val="right" w:pos="9355"/>
        </w:tabs>
        <w:suppressAutoHyphens/>
        <w:spacing w:after="0" w:line="240" w:lineRule="auto"/>
        <w:ind w:left="5245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A706A1" w:rsidRPr="00A706A1" w:rsidRDefault="00A706A1" w:rsidP="00A706A1">
      <w:pPr>
        <w:widowControl w:val="0"/>
        <w:tabs>
          <w:tab w:val="right" w:pos="9355"/>
        </w:tabs>
        <w:suppressAutoHyphens/>
        <w:spacing w:after="0" w:line="240" w:lineRule="auto"/>
        <w:ind w:left="5245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A706A1" w:rsidRPr="00A706A1" w:rsidRDefault="00A706A1" w:rsidP="00A706A1">
      <w:pPr>
        <w:widowControl w:val="0"/>
        <w:tabs>
          <w:tab w:val="right" w:pos="9355"/>
        </w:tabs>
        <w:suppressAutoHyphens/>
        <w:spacing w:after="0" w:line="240" w:lineRule="auto"/>
        <w:ind w:left="5245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A706A1" w:rsidRPr="00A706A1" w:rsidRDefault="00A706A1" w:rsidP="00A706A1">
      <w:pPr>
        <w:widowControl w:val="0"/>
        <w:tabs>
          <w:tab w:val="right" w:pos="9355"/>
        </w:tabs>
        <w:suppressAutoHyphens/>
        <w:spacing w:after="0" w:line="240" w:lineRule="auto"/>
        <w:ind w:left="5245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lastRenderedPageBreak/>
        <w:t>Приложение № 2</w:t>
      </w:r>
    </w:p>
    <w:p w:rsidR="00A706A1" w:rsidRPr="00A706A1" w:rsidRDefault="00A706A1" w:rsidP="00A706A1">
      <w:pPr>
        <w:widowControl w:val="0"/>
        <w:tabs>
          <w:tab w:val="right" w:pos="9355"/>
        </w:tabs>
        <w:suppressAutoHyphens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к Административному регламенту предоставления Администрацией муниципального образования - Ершичский район Смоленской области 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</w:p>
    <w:p w:rsidR="00A706A1" w:rsidRPr="00A706A1" w:rsidRDefault="00A706A1" w:rsidP="00A706A1">
      <w:pPr>
        <w:widowControl w:val="0"/>
        <w:tabs>
          <w:tab w:val="left" w:pos="65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t xml:space="preserve"> </w:t>
      </w:r>
      <w:r w:rsidRPr="00A706A1">
        <w:rPr>
          <w:rFonts w:ascii="Times New Roman" w:eastAsia="Lucida Sans Unicode" w:hAnsi="Times New Roman" w:cs="Times New Roman"/>
          <w:kern w:val="1"/>
          <w:lang/>
        </w:rPr>
        <w:t xml:space="preserve">  </w: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t>БЛОК-СХЕМА</w:t>
      </w:r>
    </w:p>
    <w:p w:rsidR="00A706A1" w:rsidRPr="00A706A1" w:rsidRDefault="00A706A1" w:rsidP="00A706A1">
      <w:pPr>
        <w:widowControl w:val="0"/>
        <w:tabs>
          <w:tab w:val="left" w:pos="65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t xml:space="preserve"> предоставления муниципальной услуги</w:t>
      </w:r>
    </w:p>
    <w:p w:rsidR="00A706A1" w:rsidRPr="00A706A1" w:rsidRDefault="00A706A1" w:rsidP="00A706A1">
      <w:pPr>
        <w:widowControl w:val="0"/>
        <w:tabs>
          <w:tab w:val="left" w:pos="65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tabs>
          <w:tab w:val="left" w:pos="65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7pt;margin-top:78.6pt;width:162.75pt;height:36.8pt;z-index:251659264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pt;margin-top:35.05pt;width:.3pt;height:45.15pt;z-index:251660288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29" type="#_x0000_t32" style="position:absolute;margin-left:205.7pt;margin-top:114.35pt;width:.3pt;height:18.15pt;z-index:251662336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33" type="#_x0000_t32" style="position:absolute;margin-left:374pt;margin-top:70.3pt;width:.3pt;height:38.95pt;flip:y;z-index:251666432" o:connectortype="straight" strokeweight=".26mm">
            <v:stroke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34" type="#_x0000_t32" style="position:absolute;margin-left:205.7pt;margin-top:70.3pt;width:168.3pt;height:.3pt;flip:x;z-index:251667456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2" type="#_x0000_t116" style="position:absolute;margin-left:131.1pt;margin-top:2.85pt;width:162pt;height:36pt;z-index:251675648" strokeweight=".26mm">
            <v:fill color2="black"/>
            <v:textbox style="mso-rotate-with-shape:t">
              <w:txbxContent>
                <w:p w:rsidR="00A706A1" w:rsidRDefault="00A706A1" w:rsidP="00A706A1">
                  <w:pPr>
                    <w:jc w:val="center"/>
                    <w:rPr>
                      <w:rFonts w:eastAsia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ar-SA"/>
                    </w:rPr>
                    <w:t>Начало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30" type="#_x0000_t202" style="position:absolute;margin-left:287.5pt;margin-top:4.85pt;width:162.75pt;height:45.8pt;z-index:251663360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6.05pt;width:193.3pt;height:123.9pt;z-index:251661312" strokeweight=".26mm">
            <v:fill color2="black"/>
            <v:textbox style="mso-rotate-with-shape:t">
              <w:txbxContent>
                <w:p w:rsidR="00A706A1" w:rsidRDefault="00A706A1" w:rsidP="00A706A1">
                  <w:pPr>
                    <w:spacing w:line="20" w:lineRule="atLeast"/>
                    <w:jc w:val="center"/>
                    <w:rPr>
                      <w:rFonts w:eastAsia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ar-SA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32" type="#_x0000_t32" style="position:absolute;margin-left:394.75pt;margin-top:4.65pt;width:.3pt;height:52.95pt;flip:y;z-index:251665408" o:connectortype="straight" strokeweight=".26mm">
            <v:stroke endarrow="block" joinstyle="miter"/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41" type="#_x0000_t202" style="position:absolute;margin-left:340.75pt;margin-top:11.2pt;width:17.05pt;height:11.7pt;z-index:251674624;mso-wrap-distance-left:9.05pt;mso-wrap-distance-right:9.05pt" stroked="f">
            <v:fill opacity="0" color2="black"/>
            <v:textbox inset="0,0,0,0">
              <w:txbxContent>
                <w:p w:rsidR="00A706A1" w:rsidRDefault="00A706A1" w:rsidP="00A706A1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31" type="#_x0000_t32" style="position:absolute;margin-left:301.3pt;margin-top:-.1pt;width:93.75pt;height:.2pt;flip:y;z-index:251664384" o:connectortype="straight" strokeweight=".26mm">
            <v:stroke joinstyle="miter"/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 id="_x0000_s1040" type="#_x0000_t202" style="position:absolute;left:0;text-align:left;margin-left:209pt;margin-top:11.4pt;width:17.3pt;height:12.7pt;z-index:251673600;mso-wrap-distance-left:9.05pt;mso-wrap-distance-right:9.05pt" stroked="f">
            <v:fill opacity="0" color2="black"/>
            <v:textbox inset="0,0,0,0">
              <w:txbxContent>
                <w:p w:rsidR="00A706A1" w:rsidRDefault="00A706A1" w:rsidP="00A706A1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 id="_x0000_s1105" type="#_x0000_t32" style="position:absolute;left:0;text-align:left;margin-left:205.3pt;margin-top:9.8pt;width:.3pt;height:25.2pt;z-index:251740160" o:connectortype="straight" strokeweight=".26mm">
            <v:stroke endarrow="block" joinstyle="miter"/>
          </v:shape>
        </w:pict>
      </w: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 id="_x0000_s1035" type="#_x0000_t202" style="position:absolute;left:0;text-align:left;margin-left:125.5pt;margin-top:3.2pt;width:162.75pt;height:34.5pt;z-index:251668480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 id="_x0000_s1038" type="#_x0000_t32" style="position:absolute;left:0;text-align:left;margin-left:205pt;margin-top:5.5pt;width:.3pt;height:20.15pt;z-index:251671552" o:connectortype="straight" strokeweight=".26mm">
            <v:stroke endarrow="block" joinstyle="miter"/>
          </v:shape>
        </w:pict>
      </w: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 id="_x0000_s1036" type="#_x0000_t202" style="position:absolute;left:0;text-align:left;margin-left:125.5pt;margin-top:8.9pt;width:162.75pt;height:45.15pt;z-index:251669504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 id="_x0000_s1039" type="#_x0000_t32" style="position:absolute;left:0;text-align:left;margin-left:205pt;margin-top:5.5pt;width:.3pt;height:18.15pt;z-index:251672576" o:connectortype="straight" strokeweight=".26mm">
            <v:stroke endarrow="block" joinstyle="miter"/>
          </v:shape>
        </w:pict>
      </w: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 id="_x0000_s1085" type="#_x0000_t110" style="position:absolute;left:0;text-align:left;margin-left:108pt;margin-top:7.4pt;width:193.3pt;height:102.35pt;z-index:251719680" strokeweight=".26mm">
            <v:fill color2="black"/>
            <v:textbox style="mso-rotate-with-shape:t">
              <w:txbxContent>
                <w:p w:rsidR="00A706A1" w:rsidRDefault="00A706A1" w:rsidP="00A706A1">
                  <w:pPr>
                    <w:spacing w:line="20" w:lineRule="atLeast"/>
                    <w:jc w:val="center"/>
                    <w:rPr>
                      <w:rFonts w:eastAsia="Times New Roman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eastAsia="Times New Roman"/>
                      <w:sz w:val="14"/>
                      <w:szCs w:val="14"/>
                      <w:lang w:eastAsia="ar-SA"/>
                    </w:rPr>
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 id="_x0000_s1095" type="#_x0000_t202" style="position:absolute;left:0;text-align:left;margin-left:312.15pt;margin-top:13.75pt;width:24.8pt;height:11.7pt;z-index:251729920;mso-wrap-distance-left:9.05pt;mso-wrap-distance-right:9.05pt" stroked="f">
            <v:fill opacity="0" color2="black"/>
            <v:textbox inset="0,0,0,0">
              <w:txbxContent>
                <w:p w:rsidR="00A706A1" w:rsidRDefault="00A706A1" w:rsidP="00A706A1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 id="_x0000_s1088" type="#_x0000_t202" style="position:absolute;left:0;text-align:left;margin-left:350.5pt;margin-top:10.7pt;width:134.55pt;height:45.75pt;z-index:251722752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 id="_x0000_s1089" type="#_x0000_t32" style="position:absolute;left:0;text-align:left;margin-left:301.3pt;margin-top:9.35pt;width:49.2pt;height:.3pt;z-index:251723776" o:connectortype="straight" strokeweight=".26mm">
            <v:stroke endarrow="block" joinstyle="miter"/>
          </v:shape>
        </w:pict>
      </w: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 id="_x0000_s1096" type="#_x0000_t32" style="position:absolute;left:0;text-align:left;margin-left:405.3pt;margin-top:7.9pt;width:.3pt;height:35.15pt;z-index:251730944" o:connectortype="straight" strokeweight=".26mm">
            <v:stroke endarrow="block" joinstyle="miter"/>
          </v:shape>
        </w:pict>
      </w: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 id="_x0000_s1086" type="#_x0000_t32" style="position:absolute;left:0;text-align:left;margin-left:189pt;margin-top:-6.25pt;width:.3pt;height:39.65pt;z-index:251720704" o:connectortype="straight" strokeweight=".26mm">
            <v:stroke endarrow="block" joinstyle="miter"/>
          </v:shape>
        </w:pict>
      </w: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 id="_x0000_s1082" type="#_x0000_t202" style="position:absolute;left:0;text-align:left;margin-left:193.1pt;margin-top:15.25pt;width:19.6pt;height:11.45pt;z-index:251716608;mso-wrap-distance-left:9.05pt;mso-wrap-distance-right:9.05pt" stroked="f">
            <v:fill opacity="0" color2="black"/>
            <v:textbox style="mso-next-textbox:#_x0000_s1082" inset="0,0,0,0">
              <w:txbxContent>
                <w:p w:rsidR="00A706A1" w:rsidRDefault="00A706A1" w:rsidP="00A706A1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6A1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0" type="#_x0000_t120" style="position:absolute;left:0;text-align:left;margin-left:387.25pt;margin-top:11.7pt;width:36pt;height:30.35pt;z-index:251735040" strokeweight=".26mm">
            <v:fill color2="black"/>
            <v:stroke joinstyle="miter"/>
            <v:textbox style="mso-next-textbox:#_x0000_s1100;mso-rotate-with-shape:t">
              <w:txbxContent>
                <w:p w:rsidR="00A706A1" w:rsidRDefault="00A706A1" w:rsidP="00A706A1">
                  <w:pPr>
                    <w:jc w:val="center"/>
                    <w:rPr>
                      <w:rFonts w:eastAsia="Times New Roman"/>
                      <w:sz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lang w:eastAsia="ar-SA"/>
                    </w:rPr>
                    <w:t>2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102" type="#_x0000_t120" style="position:absolute;margin-left:172.45pt;margin-top:4.6pt;width:36pt;height:30.35pt;z-index:251737088" strokeweight=".26mm">
            <v:fill color2="black"/>
            <v:stroke joinstyle="miter"/>
            <v:textbox style="mso-rotate-with-shape:t">
              <w:txbxContent>
                <w:p w:rsidR="00A706A1" w:rsidRDefault="00A706A1" w:rsidP="00A706A1">
                  <w:pPr>
                    <w:jc w:val="center"/>
                    <w:rPr>
                      <w:rFonts w:eastAsia="Times New Roman"/>
                      <w:sz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lang w:eastAsia="ar-SA"/>
                    </w:rPr>
                    <w:t>1</w:t>
                  </w:r>
                </w:p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t xml:space="preserve">                    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99" type="#_x0000_t120" style="position:absolute;margin-left:171pt;margin-top:9pt;width:36pt;height:30.35pt;z-index:251734016" strokeweight=".26mm">
            <v:fill color2="black"/>
            <v:stroke joinstyle="miter"/>
            <v:textbox style="mso-rotate-with-shape:t">
              <w:txbxContent>
                <w:p w:rsidR="00A706A1" w:rsidRDefault="00A706A1" w:rsidP="00A706A1">
                  <w:pPr>
                    <w:jc w:val="center"/>
                    <w:rPr>
                      <w:rFonts w:eastAsia="Times New Roman"/>
                      <w:sz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lang w:eastAsia="ar-SA"/>
                    </w:rPr>
                    <w:t>1</w:t>
                  </w:r>
                </w:p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103" type="#_x0000_t120" style="position:absolute;margin-left:387pt;margin-top:9pt;width:36pt;height:30.35pt;z-index:251738112" strokeweight=".26mm">
            <v:fill color2="black"/>
            <v:stroke joinstyle="miter"/>
            <v:textbox style="mso-rotate-with-shape:t">
              <w:txbxContent>
                <w:p w:rsidR="00A706A1" w:rsidRDefault="00A706A1" w:rsidP="00A706A1">
                  <w:pPr>
                    <w:jc w:val="center"/>
                    <w:rPr>
                      <w:rFonts w:eastAsia="Times New Roman"/>
                      <w:sz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lang w:eastAsia="ar-SA"/>
                    </w:rPr>
                    <w:t>2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line id="_x0000_s1101" style="position:absolute;z-index:251736064" from="189.3pt,4.85pt" to="189.3pt,22.85pt" strokeweight=".26mm">
            <v:stroke endarrow="block" joinstyle="miter"/>
          </v:lin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97" type="#_x0000_t32" style="position:absolute;margin-left:405pt;margin-top:-5.65pt;width:.3pt;height:35.15pt;z-index:251731968" o:connectortype="straight" strokeweight=".26mm">
            <v:stroke endarrow="block" joinstyle="miter"/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90" type="#_x0000_t202" style="position:absolute;margin-left:341.5pt;margin-top:5.85pt;width:134.55pt;height:31.65pt;z-index:251724800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37" type="#_x0000_t202" style="position:absolute;margin-left:125.5pt;margin-top:-.15pt;width:155.9pt;height:39.05pt;z-index:251670528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94" type="#_x0000_t32" style="position:absolute;margin-left:205.2pt;margin-top:10.3pt;width:123.25pt;height:0;flip:x;z-index:251728896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98" type="#_x0000_t32" style="position:absolute;margin-left:405pt;margin-top:3pt;width:.3pt;height:28.65pt;z-index:251732992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93" type="#_x0000_t32" style="position:absolute;margin-left:327.75pt;margin-top:10.3pt;width:0;height:48.8pt;flip:y;z-index:251727872" o:connectortype="straight" strokeweight=".26mm">
            <v:stroke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87" type="#_x0000_t32" style="position:absolute;margin-left:207pt;margin-top:4.4pt;width:.3pt;height:18.25pt;z-index:251721728" o:connectortype="straight" strokeweight=".26mm">
            <v:stroke endarrow="block" joinstyle="miter"/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margin-left:125.5pt;margin-top:11.15pt;width:162pt;height:54pt;z-index:251676672" strokeweight=".26mm">
            <v:fill color2="black"/>
            <v:textbox style="mso-rotate-with-shape:t">
              <w:txbxContent>
                <w:p w:rsidR="00A706A1" w:rsidRDefault="00A706A1" w:rsidP="00A706A1">
                  <w:pPr>
                    <w:jc w:val="center"/>
                    <w:rPr>
                      <w:rFonts w:eastAsia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ar-SA"/>
                    </w:rPr>
                    <w:t>Имеет право?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widowControl w:val="0"/>
        <w:tabs>
          <w:tab w:val="left" w:pos="57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                                                  </w: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tab/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  <w:r w:rsidRPr="00A706A1">
        <w:rPr>
          <w:rFonts w:ascii="Times New Roman" w:eastAsia="Lucida Sans Unicode" w:hAnsi="Times New Roman" w:cs="Times New Roman"/>
          <w:noProof/>
          <w:kern w:val="1"/>
          <w:sz w:val="18"/>
          <w:szCs w:val="18"/>
        </w:rPr>
        <w:pict>
          <v:shape id="_x0000_s1107" type="#_x0000_t202" style="position:absolute;margin-left:108.2pt;margin-top:5.7pt;width:17.3pt;height:12.1pt;z-index:251742208;mso-wrap-distance-left:9.05pt;mso-wrap-distance-right:9.05pt" stroked="f">
            <v:fill opacity="0" color2="black"/>
            <v:textbox inset="0,0,0,0">
              <w:txbxContent>
                <w:p w:rsidR="00A706A1" w:rsidRDefault="00A706A1" w:rsidP="00A706A1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noProof/>
          <w:kern w:val="1"/>
          <w:sz w:val="20"/>
          <w:szCs w:val="24"/>
        </w:rPr>
        <w:pict>
          <v:shape id="_x0000_s1106" type="#_x0000_t202" style="position:absolute;margin-left:290.5pt;margin-top:1.6pt;width:17.3pt;height:12.7pt;z-index:251741184;mso-wrap-distance-left:9.05pt;mso-wrap-distance-right:9.05pt" stroked="f">
            <v:fill opacity="0" color2="black"/>
            <v:textbox inset="0,0,0,0">
              <w:txbxContent>
                <w:p w:rsidR="00A706A1" w:rsidRDefault="00A706A1" w:rsidP="00A706A1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91" type="#_x0000_t202" style="position:absolute;margin-left:344.35pt;margin-top:0;width:134.55pt;height:31.65pt;z-index:251725824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Поступление ответа на   межведомственный запрос</w:t>
                  </w:r>
                </w:p>
                <w:p w:rsidR="00A706A1" w:rsidRDefault="00A706A1" w:rsidP="00A706A1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706A1" w:rsidRPr="00A706A1" w:rsidRDefault="00A706A1" w:rsidP="00A706A1">
      <w:pPr>
        <w:widowControl w:val="0"/>
        <w:tabs>
          <w:tab w:val="left" w:pos="177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68" type="#_x0000_t32" style="position:absolute;margin-left:113.75pt;margin-top:6.3pt;width:11.75pt;height:0;flip:x;z-index:251702272" o:connectortype="straight" strokeweight=".26mm">
            <v:stroke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66" type="#_x0000_t32" style="position:absolute;margin-left:114.3pt;margin-top:6.3pt;width:.05pt;height:54.35pt;z-index:251700224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92" type="#_x0000_t32" style="position:absolute;margin-left:287.5pt;margin-top:2.5pt;width:20.6pt;height:.3pt;z-index:251726848" o:connectortype="straight" strokeweight=".26mm">
            <v:stroke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65" type="#_x0000_t32" style="position:absolute;margin-left:308.1pt;margin-top:2.2pt;width:0;height:58.45pt;z-index:251699200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t xml:space="preserve">                                     </w: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tab/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76" type="#_x0000_t202" style="position:absolute;margin-left:333pt;margin-top:20.95pt;width:28.55pt;height:23.6pt;z-index:251710464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A706A1" w:rsidRDefault="00A706A1" w:rsidP="00A706A1"/>
              </w:txbxContent>
            </v:textbox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67" type="#_x0000_t32" style="position:absolute;margin-left:328.45pt;margin-top:2.75pt;width:15.9pt;height:0;z-index:251701248" o:connectortype="straight" strokeweight=".26mm">
            <v:stroke joinstyle="miter"/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71" type="#_x0000_t32" style="position:absolute;margin-left:14.25pt;margin-top:10.4pt;width:.3pt;height:27.25pt;flip:y;z-index:251705344" o:connectortype="straight" strokeweight=".26mm">
            <v:stroke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72" type="#_x0000_t32" style="position:absolute;margin-left:17.1pt;margin-top:10.4pt;width:99.25pt;height:.3pt;z-index:251706368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74" type="#_x0000_t32" style="position:absolute;margin-left:418.95pt;margin-top:10.4pt;width:.3pt;height:27.25pt;flip:y;z-index:251708416" o:connectortype="straight" strokeweight=".26mm">
            <v:stroke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75" type="#_x0000_t32" style="position:absolute;margin-left:307.8pt;margin-top:10.4pt;width:112.45pt;height:.3pt;flip:x;z-index:251709440" o:connectortype="straight" strokeweight=".26mm">
            <v:stroke endarrow="block" joinstyle="miter"/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44" type="#_x0000_t202" style="position:absolute;margin-left:238.9pt;margin-top:2.4pt;width:117.75pt;height:72.75pt;z-index:251677696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постановления и уведомления о предоставлении муниципальной услуги</w:t>
                  </w:r>
                </w:p>
                <w:p w:rsidR="00A706A1" w:rsidRDefault="00A706A1" w:rsidP="00A706A1"/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45" type="#_x0000_t202" style="position:absolute;margin-left:375.7pt;margin-top:2.4pt;width:90.75pt;height:72.75pt;z-index:251678720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постановления  в соответствие с требованиями законодательства</w:t>
                  </w:r>
                </w:p>
                <w:p w:rsidR="00A706A1" w:rsidRDefault="00A706A1" w:rsidP="00A706A1"/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54" type="#_x0000_t202" style="position:absolute;margin-left:90.7pt;margin-top:2.4pt;width:117.75pt;height:72.75pt;z-index:251687936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постановления и уведомления об отказе в предоставлении муниципальной услуги</w:t>
                  </w:r>
                </w:p>
                <w:p w:rsidR="00A706A1" w:rsidRDefault="00A706A1" w:rsidP="00A706A1"/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55" type="#_x0000_t202" style="position:absolute;margin-left:-17.6pt;margin-top:2.4pt;width:90.75pt;height:72.75pt;z-index:251688960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постановления  в соответствие с требованиями законодательства</w:t>
                  </w:r>
                </w:p>
                <w:p w:rsidR="00A706A1" w:rsidRDefault="00A706A1" w:rsidP="00A706A1"/>
              </w:txbxContent>
            </v:textbox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70" type="#_x0000_t32" style="position:absolute;margin-left:6pt;margin-top:5.9pt;width:0;height:61.05pt;flip:y;z-index:251704320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60" type="#_x0000_t32" style="position:absolute;margin-left:327.75pt;margin-top:5.9pt;width:.3pt;height:18.15pt;z-index:251694080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64" type="#_x0000_t32" style="position:absolute;margin-left:113.25pt;margin-top:5.85pt;width:.3pt;height:18.15pt;z-index:251698176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73" type="#_x0000_t32" style="position:absolute;margin-left:450.3pt;margin-top:5.9pt;width:.3pt;height:63.25pt;flip:y;z-index:251707392" o:connectortype="straight" strokeweight=".26mm">
            <v:stroke endarrow="block" joinstyle="miter"/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val="ru-RU"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49" type="#_x0000_t4" style="position:absolute;margin-left:22.8pt;margin-top:.9pt;width:180pt;height:90pt;z-index:251682816" strokeweight=".26mm">
            <v:fill color2="black"/>
            <v:textbox style="mso-rotate-with-shape:t">
              <w:txbxContent>
                <w:p w:rsidR="00A706A1" w:rsidRDefault="00A706A1" w:rsidP="00A706A1">
                  <w:pPr>
                    <w:jc w:val="center"/>
                    <w:rPr>
                      <w:rFonts w:eastAsia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ar-SA"/>
                    </w:rPr>
                    <w:t>Проект постановления оформлен правильно?</w:t>
                  </w:r>
                </w:p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77" type="#_x0000_t4" style="position:absolute;margin-left:239.4pt;margin-top:.9pt;width:180pt;height:90pt;z-index:251711488" strokeweight=".26mm">
            <v:fill color2="black"/>
            <v:textbox style="mso-rotate-with-shape:t">
              <w:txbxContent>
                <w:p w:rsidR="00A706A1" w:rsidRDefault="00A706A1" w:rsidP="00A706A1">
                  <w:pPr>
                    <w:jc w:val="center"/>
                    <w:rPr>
                      <w:rFonts w:eastAsia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ar-SA"/>
                    </w:rPr>
                    <w:t>Проект постановления оформлен правильно?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t xml:space="preserve">                                                                                                            </w:t>
      </w: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81" type="#_x0000_t202" style="position:absolute;margin-left:430.7pt;margin-top:10.95pt;width:14.95pt;height:9.7pt;z-index:251715584;mso-wrap-distance-left:9.05pt;mso-wrap-distance-right:9.05pt" stroked="f">
            <v:fill opacity="0" color2="black"/>
            <v:textbox inset="0,0,0,0">
              <w:txbxContent>
                <w:p w:rsidR="00A706A1" w:rsidRDefault="00A706A1" w:rsidP="00A706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  <w:pict>
          <v:shape id="_x0000_s1080" type="#_x0000_t202" style="position:absolute;margin-left:5.7pt;margin-top:10.65pt;width:18.5pt;height:8.85pt;z-index:251714560;mso-wrap-distance-left:9.05pt;mso-wrap-distance-right:9.05pt" stroked="f">
            <v:fill opacity="0" color2="black"/>
            <v:textbox inset="0,0,0,0">
              <w:txbxContent>
                <w:p w:rsidR="00A706A1" w:rsidRDefault="00A706A1" w:rsidP="00A706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keepNext/>
        <w:widowControl w:val="0"/>
        <w:tabs>
          <w:tab w:val="num" w:pos="0"/>
          <w:tab w:val="left" w:pos="720"/>
        </w:tabs>
        <w:suppressAutoHyphens/>
        <w:spacing w:before="160" w:after="60" w:line="240" w:lineRule="auto"/>
        <w:ind w:left="432" w:hanging="432"/>
        <w:jc w:val="right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line id="_x0000_s1084" style="position:absolute;left:0;text-align:left;z-index:251718656" from="419.25pt,11.65pt" to="449.85pt,11.65pt" strokeweight=".26mm">
            <v:stroke joinstyle="miter"/>
          </v:line>
        </w:pict>
      </w: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69" type="#_x0000_t32" style="position:absolute;left:0;text-align:left;margin-left:5.7pt;margin-top:9.15pt;width:18.5pt;height:.3pt;flip:x;z-index:251703296" o:connectortype="straight" strokeweight=".26mm">
            <v:stroke joinstyle="miter"/>
          </v:shape>
        </w:pict>
      </w:r>
    </w:p>
    <w:p w:rsidR="00A706A1" w:rsidRPr="00A706A1" w:rsidRDefault="00A706A1" w:rsidP="00A706A1">
      <w:pPr>
        <w:keepNext/>
        <w:widowControl w:val="0"/>
        <w:tabs>
          <w:tab w:val="num" w:pos="0"/>
          <w:tab w:val="left" w:pos="720"/>
        </w:tabs>
        <w:suppressAutoHyphens/>
        <w:spacing w:before="160" w:after="60" w:line="240" w:lineRule="auto"/>
        <w:ind w:left="432" w:hanging="432"/>
        <w:jc w:val="right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</w:p>
    <w:p w:rsidR="00A706A1" w:rsidRPr="00A706A1" w:rsidRDefault="00A706A1" w:rsidP="00A706A1">
      <w:pPr>
        <w:keepNext/>
        <w:widowControl w:val="0"/>
        <w:tabs>
          <w:tab w:val="num" w:pos="0"/>
          <w:tab w:val="left" w:pos="720"/>
        </w:tabs>
        <w:suppressAutoHyphens/>
        <w:spacing w:before="160" w:after="60" w:line="240" w:lineRule="auto"/>
        <w:ind w:left="432" w:hanging="432"/>
        <w:jc w:val="right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61" type="#_x0000_t32" style="position:absolute;left:0;text-align:left;margin-left:330.35pt;margin-top:2.05pt;width:.35pt;height:24.4pt;z-index:251695104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56" type="#_x0000_t32" style="position:absolute;left:0;text-align:left;margin-left:113.75pt;margin-top:2.05pt;width:.3pt;height:24.4pt;z-index:251689984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79" type="#_x0000_t202" style="position:absolute;left:0;text-align:left;margin-left:116.35pt;margin-top:2.05pt;width:11.8pt;height:11.15pt;z-index:251713536;mso-wrap-distance-left:9.05pt;mso-wrap-distance-right:9.05pt" stroked="f">
            <v:fill opacity="0" color2="black"/>
            <v:textbox inset="0,0,0,0">
              <w:txbxContent>
                <w:p w:rsidR="00A706A1" w:rsidRDefault="00A706A1" w:rsidP="00A706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78" type="#_x0000_t202" style="position:absolute;left:0;text-align:left;margin-left:333.3pt;margin-top:2.05pt;width:14.65pt;height:11.15pt;z-index:251712512;mso-wrap-distance-left:9.05pt;mso-wrap-distance-right:9.05pt" stroked="f">
            <v:fill opacity="0" color2="black"/>
            <v:textbox inset="0,0,0,0">
              <w:txbxContent>
                <w:p w:rsidR="00A706A1" w:rsidRDefault="00A706A1" w:rsidP="00A706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keepNext/>
        <w:widowControl w:val="0"/>
        <w:tabs>
          <w:tab w:val="num" w:pos="0"/>
          <w:tab w:val="left" w:pos="720"/>
        </w:tabs>
        <w:suppressAutoHyphens/>
        <w:spacing w:before="160" w:after="60" w:line="240" w:lineRule="auto"/>
        <w:ind w:left="432" w:hanging="432"/>
        <w:jc w:val="right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46" type="#_x0000_t202" style="position:absolute;left:0;text-align:left;margin-left:241.75pt;margin-top:-.65pt;width:180.75pt;height:27.75pt;z-index:251679744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Утверждение постановления</w:t>
                  </w:r>
                </w:p>
                <w:p w:rsidR="00A706A1" w:rsidRDefault="00A706A1" w:rsidP="00A706A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50" type="#_x0000_t202" style="position:absolute;left:0;text-align:left;margin-left:19.45pt;margin-top:-.65pt;width:180.75pt;height:27.75pt;z-index:251683840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Утверждение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постонавления</w:t>
                  </w:r>
                  <w:proofErr w:type="spellEnd"/>
                </w:p>
                <w:p w:rsidR="00A706A1" w:rsidRDefault="00A706A1" w:rsidP="00A706A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A706A1" w:rsidRPr="00A706A1" w:rsidRDefault="00A706A1" w:rsidP="00A706A1">
      <w:pPr>
        <w:keepNext/>
        <w:widowControl w:val="0"/>
        <w:tabs>
          <w:tab w:val="num" w:pos="0"/>
          <w:tab w:val="left" w:pos="720"/>
        </w:tabs>
        <w:suppressAutoHyphens/>
        <w:spacing w:before="160" w:after="60" w:line="240" w:lineRule="auto"/>
        <w:ind w:left="432" w:hanging="432"/>
        <w:jc w:val="right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47" type="#_x0000_t202" style="position:absolute;left:0;text-align:left;margin-left:244.6pt;margin-top:20.25pt;width:180.75pt;height:36.65pt;z-index:251680768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постановления в журнале регистрации заявлений</w:t>
                  </w:r>
                </w:p>
                <w:p w:rsidR="00A706A1" w:rsidRDefault="00A706A1" w:rsidP="00A706A1"/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51" type="#_x0000_t202" style="position:absolute;left:0;text-align:left;margin-left:19.45pt;margin-top:20.25pt;width:180.75pt;height:36.65pt;z-index:251684864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постановления в журнале регистрации заявлений</w:t>
                  </w:r>
                </w:p>
                <w:p w:rsidR="00A706A1" w:rsidRDefault="00A706A1" w:rsidP="00A706A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57" type="#_x0000_t32" style="position:absolute;left:0;text-align:left;margin-left:111.65pt;margin-top:1.85pt;width:.3pt;height:18.15pt;z-index:251691008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line id="_x0000_s1083" style="position:absolute;left:0;text-align:left;z-index:251717632" from="330.6pt,.3pt" to="330.6pt,18.3pt" strokeweight=".26mm">
            <v:stroke endarrow="block" joinstyle="miter"/>
          </v:line>
        </w:pict>
      </w:r>
    </w:p>
    <w:p w:rsidR="00A706A1" w:rsidRPr="00A706A1" w:rsidRDefault="00A706A1" w:rsidP="00A706A1">
      <w:pPr>
        <w:keepNext/>
        <w:widowControl w:val="0"/>
        <w:tabs>
          <w:tab w:val="num" w:pos="0"/>
          <w:tab w:val="left" w:pos="720"/>
        </w:tabs>
        <w:suppressAutoHyphens/>
        <w:spacing w:before="160" w:after="60" w:line="240" w:lineRule="auto"/>
        <w:ind w:left="432" w:hanging="432"/>
        <w:jc w:val="right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keepNext/>
        <w:widowControl w:val="0"/>
        <w:tabs>
          <w:tab w:val="num" w:pos="0"/>
          <w:tab w:val="left" w:pos="720"/>
        </w:tabs>
        <w:suppressAutoHyphens/>
        <w:spacing w:before="160" w:after="60" w:line="240" w:lineRule="auto"/>
        <w:ind w:left="432" w:hanging="432"/>
        <w:jc w:val="right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62" type="#_x0000_t32" style="position:absolute;left:0;text-align:left;margin-left:332.75pt;margin-top:3pt;width:.3pt;height:27pt;z-index:251696128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58" type="#_x0000_t32" style="position:absolute;left:0;text-align:left;margin-left:108.25pt;margin-top:3pt;width:0;height:27pt;z-index:251692032" o:connectortype="straight" strokeweight=".26mm">
            <v:stroke endarrow="block" joinstyle="miter"/>
          </v:shape>
        </w:pict>
      </w:r>
    </w:p>
    <w:p w:rsidR="00A706A1" w:rsidRPr="00A706A1" w:rsidRDefault="00A706A1" w:rsidP="00A706A1">
      <w:pPr>
        <w:keepNext/>
        <w:widowControl w:val="0"/>
        <w:tabs>
          <w:tab w:val="num" w:pos="0"/>
          <w:tab w:val="left" w:pos="720"/>
        </w:tabs>
        <w:suppressAutoHyphens/>
        <w:spacing w:before="160" w:after="60" w:line="240" w:lineRule="auto"/>
        <w:ind w:left="432" w:hanging="432"/>
        <w:jc w:val="right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48" type="#_x0000_t202" style="position:absolute;left:0;text-align:left;margin-left:242.5pt;margin-top:2.9pt;width:180.75pt;height:36.75pt;z-index:251681792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A706A1" w:rsidRDefault="00A706A1" w:rsidP="00A706A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52" type="#_x0000_t202" style="position:absolute;left:0;text-align:left;margin-left:17.5pt;margin-top:2.9pt;width:180.75pt;height:36.75pt;z-index:251685888;mso-wrap-distance-left:9.05pt;mso-wrap-distance-right:9.05pt" strokeweight=".5pt">
            <v:fill color2="black"/>
            <v:textbox inset="7.45pt,3.85pt,7.45pt,3.85pt">
              <w:txbxContent>
                <w:p w:rsidR="00A706A1" w:rsidRDefault="00A706A1" w:rsidP="00A706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A706A1" w:rsidRDefault="00A706A1" w:rsidP="00A706A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A706A1" w:rsidRPr="00A706A1" w:rsidRDefault="00A706A1" w:rsidP="00A706A1">
      <w:pPr>
        <w:keepNext/>
        <w:widowControl w:val="0"/>
        <w:tabs>
          <w:tab w:val="num" w:pos="0"/>
          <w:tab w:val="left" w:pos="720"/>
        </w:tabs>
        <w:suppressAutoHyphens/>
        <w:spacing w:before="160" w:after="60" w:line="240" w:lineRule="auto"/>
        <w:ind w:left="432" w:hanging="432"/>
        <w:jc w:val="right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63" type="#_x0000_t32" style="position:absolute;left:0;text-align:left;margin-left:332.75pt;margin-top:12.55pt;width:.55pt;height:32.75pt;z-index:251697152" o:connectortype="straight" strokeweight=".26mm">
            <v:stroke endarrow="block" joinstyle="miter"/>
          </v:shape>
        </w:pict>
      </w: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59" type="#_x0000_t32" style="position:absolute;left:0;text-align:left;margin-left:108.25pt;margin-top:12.85pt;width:0;height:32.45pt;z-index:251693056" o:connectortype="straight" strokeweight=".26mm">
            <v:stroke endarrow="block" joinstyle="miter"/>
          </v:shape>
        </w:pict>
      </w:r>
    </w:p>
    <w:p w:rsidR="00A706A1" w:rsidRPr="00A706A1" w:rsidRDefault="00A706A1" w:rsidP="00A706A1">
      <w:pPr>
        <w:keepNext/>
        <w:widowControl w:val="0"/>
        <w:tabs>
          <w:tab w:val="num" w:pos="0"/>
          <w:tab w:val="left" w:pos="720"/>
        </w:tabs>
        <w:suppressAutoHyphens/>
        <w:spacing w:before="160" w:after="60" w:line="240" w:lineRule="auto"/>
        <w:ind w:left="432" w:hanging="432"/>
        <w:jc w:val="right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val="ru-RU"/>
        </w:rPr>
      </w:pP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053" type="#_x0000_t116" style="position:absolute;left:0;text-align:left;margin-left:9pt;margin-top:18.2pt;width:180pt;height:27pt;z-index:251686912" strokeweight=".26mm">
            <v:fill color2="black"/>
            <v:textbox style="mso-rotate-with-shape:t">
              <w:txbxContent>
                <w:p w:rsidR="00A706A1" w:rsidRDefault="00A706A1" w:rsidP="00A706A1">
                  <w:pPr>
                    <w:jc w:val="center"/>
                    <w:rPr>
                      <w:rFonts w:eastAsia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ar-SA"/>
                    </w:rPr>
                    <w:t>Конец</w:t>
                  </w:r>
                </w:p>
              </w:txbxContent>
            </v:textbox>
          </v:shape>
        </w:pict>
      </w:r>
      <w:r w:rsidRPr="00A706A1">
        <w:rPr>
          <w:rFonts w:ascii="Times New Roman" w:eastAsia="Lucida Sans Unicode" w:hAnsi="Times New Roman" w:cs="Times New Roman"/>
          <w:b/>
          <w:kern w:val="1"/>
          <w:sz w:val="44"/>
          <w:szCs w:val="20"/>
          <w:lang/>
        </w:rPr>
        <w:pict>
          <v:shape id="_x0000_s1104" type="#_x0000_t116" style="position:absolute;left:0;text-align:left;margin-left:243pt;margin-top:18.2pt;width:180pt;height:27pt;z-index:251739136" strokeweight=".26mm">
            <v:fill color2="black"/>
            <v:textbox style="mso-rotate-with-shape:t">
              <w:txbxContent>
                <w:p w:rsidR="00A706A1" w:rsidRDefault="00A706A1" w:rsidP="00A706A1">
                  <w:pPr>
                    <w:jc w:val="center"/>
                    <w:rPr>
                      <w:rFonts w:eastAsia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ar-SA"/>
                    </w:rPr>
                    <w:t>Конец</w:t>
                  </w:r>
                </w:p>
              </w:txbxContent>
            </v:textbox>
          </v:shape>
        </w:pict>
      </w:r>
    </w:p>
    <w:p w:rsidR="00A706A1" w:rsidRPr="00A706A1" w:rsidRDefault="00A706A1" w:rsidP="00A706A1">
      <w:pPr>
        <w:keepNext/>
        <w:widowControl w:val="0"/>
        <w:tabs>
          <w:tab w:val="num" w:pos="0"/>
          <w:tab w:val="left" w:pos="720"/>
        </w:tabs>
        <w:suppressAutoHyphens/>
        <w:spacing w:before="160" w:after="60" w:line="240" w:lineRule="auto"/>
        <w:ind w:left="432" w:hanging="432"/>
        <w:jc w:val="right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A706A1" w:rsidRDefault="00A706A1" w:rsidP="00A706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/>
        </w:rPr>
      </w:pPr>
    </w:p>
    <w:p w:rsidR="00A706A1" w:rsidRPr="00A706A1" w:rsidRDefault="00A706A1" w:rsidP="00A706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/>
        </w:rPr>
      </w:pPr>
    </w:p>
    <w:p w:rsidR="00A706A1" w:rsidRPr="00E626F2" w:rsidRDefault="00A706A1">
      <w:pPr>
        <w:rPr>
          <w:rFonts w:ascii="Times New Roman" w:hAnsi="Times New Roman" w:cs="Times New Roman"/>
          <w:sz w:val="28"/>
          <w:szCs w:val="28"/>
        </w:rPr>
      </w:pPr>
    </w:p>
    <w:sectPr w:rsidR="00A706A1" w:rsidRPr="00E626F2" w:rsidSect="001F29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C4C616A"/>
    <w:multiLevelType w:val="multilevel"/>
    <w:tmpl w:val="56D23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6F2"/>
    <w:rsid w:val="001F2932"/>
    <w:rsid w:val="0059062C"/>
    <w:rsid w:val="00A706A1"/>
    <w:rsid w:val="00DA6A09"/>
    <w:rsid w:val="00E6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8"/>
        <o:r id="V:Rule8" type="connector" idref="#_x0000_s1039"/>
        <o:r id="V:Rule9" type="connector" idref="#_x0000_s1056"/>
        <o:r id="V:Rule10" type="connector" idref="#_x0000_s1057"/>
        <o:r id="V:Rule11" type="connector" idref="#_x0000_s1058"/>
        <o:r id="V:Rule12" type="connector" idref="#_x0000_s1059"/>
        <o:r id="V:Rule13" type="connector" idref="#_x0000_s1060"/>
        <o:r id="V:Rule14" type="connector" idref="#_x0000_s1061"/>
        <o:r id="V:Rule15" type="connector" idref="#_x0000_s1062"/>
        <o:r id="V:Rule16" type="connector" idref="#_x0000_s1063"/>
        <o:r id="V:Rule17" type="connector" idref="#_x0000_s1064"/>
        <o:r id="V:Rule18" type="connector" idref="#_x0000_s1065"/>
        <o:r id="V:Rule19" type="connector" idref="#_x0000_s1066"/>
        <o:r id="V:Rule20" type="connector" idref="#_x0000_s1067"/>
        <o:r id="V:Rule21" type="connector" idref="#_x0000_s1068"/>
        <o:r id="V:Rule22" type="connector" idref="#_x0000_s1069"/>
        <o:r id="V:Rule23" type="connector" idref="#_x0000_s1070"/>
        <o:r id="V:Rule24" type="connector" idref="#_x0000_s1071"/>
        <o:r id="V:Rule25" type="connector" idref="#_x0000_s1072"/>
        <o:r id="V:Rule26" type="connector" idref="#_x0000_s1073"/>
        <o:r id="V:Rule27" type="connector" idref="#_x0000_s1074"/>
        <o:r id="V:Rule28" type="connector" idref="#_x0000_s1075"/>
        <o:r id="V:Rule29" type="connector" idref="#_x0000_s1086"/>
        <o:r id="V:Rule30" type="connector" idref="#_x0000_s1087"/>
        <o:r id="V:Rule31" type="connector" idref="#_x0000_s1089"/>
        <o:r id="V:Rule32" type="connector" idref="#_x0000_s1092"/>
        <o:r id="V:Rule33" type="connector" idref="#_x0000_s1093"/>
        <o:r id="V:Rule34" type="connector" idref="#_x0000_s1094"/>
        <o:r id="V:Rule35" type="connector" idref="#_x0000_s1096"/>
        <o:r id="V:Rule36" type="connector" idref="#_x0000_s1097"/>
        <o:r id="V:Rule37" type="connector" idref="#_x0000_s1098"/>
        <o:r id="V:Rule38" type="connector" idref="#_x0000_s110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26F2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6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6;&#1088;&#1077;&#1089;%20&#1101;&#1083;&#1077;&#1082;&#1090;&#1088;&#1086;&#1085;&#1085;&#1086;&#1081;%20&#1087;&#1086;&#1095;&#1090;&#1099;:%20ershadm@yandex.ru%20%0B&#1058;&#1077;&#1083;&#1077;&#1092;&#1086;&#1085;&#1099;%20&#1076;&#1083;&#1103;%20&#1089;&#1087;&#1088;&#1072;&#1074;&#1086;&#1082;:%20(48155)%20%202-14-54,%20(48155)%202-14-4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88A1-ABEE-4B00-8B30-04040D28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7940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Avanesova</dc:creator>
  <cp:keywords/>
  <dc:description/>
  <cp:lastModifiedBy>KNV</cp:lastModifiedBy>
  <cp:revision>5</cp:revision>
  <cp:lastPrinted>2014-12-29T05:16:00Z</cp:lastPrinted>
  <dcterms:created xsi:type="dcterms:W3CDTF">2014-12-25T12:09:00Z</dcterms:created>
  <dcterms:modified xsi:type="dcterms:W3CDTF">2014-12-30T05:54:00Z</dcterms:modified>
</cp:coreProperties>
</file>